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015" w:type="dxa"/>
        <w:tblLayout w:type="fixed"/>
        <w:tblLook w:val="06A0" w:firstRow="1" w:lastRow="0" w:firstColumn="1" w:lastColumn="0" w:noHBand="1" w:noVBand="1"/>
      </w:tblPr>
      <w:tblGrid>
        <w:gridCol w:w="1803"/>
        <w:gridCol w:w="1803"/>
        <w:gridCol w:w="1803"/>
        <w:gridCol w:w="1803"/>
        <w:gridCol w:w="1803"/>
      </w:tblGrid>
      <w:tr w:rsidR="02FC712B" w14:paraId="1E3DFA18" w14:textId="77777777" w:rsidTr="3E9A513A">
        <w:trPr>
          <w:trHeight w:val="300"/>
        </w:trPr>
        <w:tc>
          <w:tcPr>
            <w:tcW w:w="1803" w:type="dxa"/>
          </w:tcPr>
          <w:p w14:paraId="106EB689" w14:textId="76EDC4F9" w:rsidR="02FC712B" w:rsidRDefault="2BCB7E2A" w:rsidP="02FC712B">
            <w:r>
              <w:t>SIG</w:t>
            </w:r>
          </w:p>
        </w:tc>
        <w:tc>
          <w:tcPr>
            <w:tcW w:w="1803" w:type="dxa"/>
          </w:tcPr>
          <w:p w14:paraId="76640D51" w14:textId="72DF248A" w:rsidR="02FC712B" w:rsidRDefault="02FC712B" w:rsidP="02FC712B">
            <w:r>
              <w:t>Charter</w:t>
            </w:r>
          </w:p>
        </w:tc>
        <w:tc>
          <w:tcPr>
            <w:tcW w:w="1803" w:type="dxa"/>
          </w:tcPr>
          <w:p w14:paraId="2F85D74A" w14:textId="76E91BC7" w:rsidR="02FC712B" w:rsidRDefault="02FC712B" w:rsidP="02FC712B">
            <w:r>
              <w:t>Notes</w:t>
            </w:r>
          </w:p>
        </w:tc>
        <w:tc>
          <w:tcPr>
            <w:tcW w:w="1803" w:type="dxa"/>
          </w:tcPr>
          <w:p w14:paraId="5821E93A" w14:textId="2FDC307E" w:rsidR="2BCB7E2A" w:rsidRDefault="2BCB7E2A" w:rsidP="2BCB7E2A">
            <w:r>
              <w:t>Steering Com.</w:t>
            </w:r>
          </w:p>
        </w:tc>
        <w:tc>
          <w:tcPr>
            <w:tcW w:w="1803" w:type="dxa"/>
          </w:tcPr>
          <w:p w14:paraId="6BBD2954" w14:textId="3BAB9D95" w:rsidR="02FC712B" w:rsidRDefault="02FC712B" w:rsidP="02FC712B">
            <w:r>
              <w:t>Action</w:t>
            </w:r>
          </w:p>
        </w:tc>
      </w:tr>
      <w:tr w:rsidR="02FC712B" w14:paraId="6D28105D" w14:textId="77777777" w:rsidTr="3E9A513A">
        <w:trPr>
          <w:trHeight w:val="300"/>
        </w:trPr>
        <w:tc>
          <w:tcPr>
            <w:tcW w:w="1803" w:type="dxa"/>
          </w:tcPr>
          <w:p w14:paraId="49563512" w14:textId="09F3F6CA" w:rsidR="02FC712B" w:rsidRDefault="197E493E" w:rsidP="02FC712B">
            <w:r>
              <w:t>1.SIG-ISM</w:t>
            </w:r>
          </w:p>
          <w:p w14:paraId="27E189A8" w14:textId="39CB0ACF" w:rsidR="02FC712B" w:rsidRDefault="197E493E" w:rsidP="02FC712B">
            <w:hyperlink r:id="rId5">
              <w:r w:rsidRPr="197E493E">
                <w:rPr>
                  <w:rStyle w:val="Hyperlink"/>
                </w:rPr>
                <w:t>https://wiki.geant.org/display/SIGISM/SIG-ISM+Home</w:t>
              </w:r>
            </w:hyperlink>
          </w:p>
          <w:p w14:paraId="6106E50F" w14:textId="7C34BE90" w:rsidR="02FC712B" w:rsidRDefault="02FC712B" w:rsidP="02FC712B"/>
          <w:p w14:paraId="2809BFD9" w14:textId="2A7CF31D" w:rsidR="02FC712B" w:rsidRDefault="02FC712B" w:rsidP="02FC712B"/>
        </w:tc>
        <w:tc>
          <w:tcPr>
            <w:tcW w:w="1803" w:type="dxa"/>
          </w:tcPr>
          <w:p w14:paraId="6F8CC558" w14:textId="7FEAB4CA" w:rsidR="02FC712B" w:rsidRDefault="41D70DE8" w:rsidP="02FC712B">
            <w:r>
              <w:t>https://wiki.geant.org/display/SIGISM/SIG-ISM+Home?preview=/121343210/121343801/SIG-ISM%20Charter.pdf</w:t>
            </w:r>
          </w:p>
        </w:tc>
        <w:tc>
          <w:tcPr>
            <w:tcW w:w="1803" w:type="dxa"/>
          </w:tcPr>
          <w:p w14:paraId="76848662" w14:textId="160D5F12" w:rsidR="02FC712B" w:rsidRDefault="41D70DE8" w:rsidP="02FC712B">
            <w:r>
              <w:t>Not in template form</w:t>
            </w:r>
          </w:p>
        </w:tc>
        <w:tc>
          <w:tcPr>
            <w:tcW w:w="1803" w:type="dxa"/>
          </w:tcPr>
          <w:p w14:paraId="302EA53D" w14:textId="589E60CA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Chair: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>Michel Gerdes (DFN-CERT)</w:t>
            </w:r>
          </w:p>
          <w:p w14:paraId="361DFCEE" w14:textId="422CD5EB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Rolf Sture Normann (SIKT)</w:t>
            </w:r>
          </w:p>
          <w:p w14:paraId="160A1502" w14:textId="77B62B91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Urpo Kaila (CSC)</w:t>
            </w:r>
          </w:p>
          <w:p w14:paraId="0685EEDA" w14:textId="0B1C2C9A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Cynthia Wagner (RESTENA)</w:t>
            </w:r>
          </w:p>
          <w:p w14:paraId="64F57A1A" w14:textId="30FBC88D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Kathrin Schopen (JCS)</w:t>
            </w:r>
          </w:p>
          <w:p w14:paraId="29F53113" w14:textId="157F38C2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Ana Alves (GÉANT)</w:t>
            </w:r>
          </w:p>
          <w:p w14:paraId="0D9EB0D1" w14:textId="0AAF3826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Coordinator: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>Annette Aylward (GÉANT)</w:t>
            </w:r>
          </w:p>
        </w:tc>
        <w:tc>
          <w:tcPr>
            <w:tcW w:w="1803" w:type="dxa"/>
          </w:tcPr>
          <w:p w14:paraId="4FCF1AAD" w14:textId="262DEE22" w:rsidR="02FC712B" w:rsidRDefault="41D70DE8" w:rsidP="02FC712B">
            <w:r>
              <w:t>revise</w:t>
            </w:r>
          </w:p>
        </w:tc>
      </w:tr>
      <w:tr w:rsidR="02FC712B" w14:paraId="38887097" w14:textId="77777777" w:rsidTr="3E9A513A">
        <w:trPr>
          <w:trHeight w:val="300"/>
        </w:trPr>
        <w:tc>
          <w:tcPr>
            <w:tcW w:w="1803" w:type="dxa"/>
          </w:tcPr>
          <w:p w14:paraId="1CE5F745" w14:textId="795ED68C" w:rsidR="02FC712B" w:rsidRDefault="197E493E" w:rsidP="02FC712B">
            <w:r>
              <w:t>2.SIG-NGN</w:t>
            </w:r>
          </w:p>
          <w:p w14:paraId="02035777" w14:textId="46843ED8" w:rsidR="02FC712B" w:rsidRDefault="197E493E" w:rsidP="02FC712B">
            <w:r>
              <w:t>https://wiki.geant.org/display/SIGNGN</w:t>
            </w:r>
          </w:p>
        </w:tc>
        <w:tc>
          <w:tcPr>
            <w:tcW w:w="1803" w:type="dxa"/>
          </w:tcPr>
          <w:p w14:paraId="11938CB9" w14:textId="213F7F53" w:rsidR="02FC712B" w:rsidRDefault="41D70DE8" w:rsidP="02FC712B">
            <w:r>
              <w:t xml:space="preserve">? </w:t>
            </w:r>
          </w:p>
        </w:tc>
        <w:tc>
          <w:tcPr>
            <w:tcW w:w="1803" w:type="dxa"/>
          </w:tcPr>
          <w:p w14:paraId="1EE628E6" w14:textId="2E5A07B0" w:rsidR="02FC712B" w:rsidRDefault="41D70DE8" w:rsidP="02FC712B">
            <w:r>
              <w:t>Link on wiki page not working- https://wiki.geant.org/display/SIGNGN</w:t>
            </w:r>
          </w:p>
        </w:tc>
        <w:tc>
          <w:tcPr>
            <w:tcW w:w="1803" w:type="dxa"/>
          </w:tcPr>
          <w:p w14:paraId="718D75DE" w14:textId="67E7B972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 xml:space="preserve">Rob Evans (Jisc)   Edoardo Martelli (CERN) Rudolf </w:t>
            </w:r>
            <w:proofErr w:type="spellStart"/>
            <w:r w:rsidRPr="2BCB7E2A">
              <w:rPr>
                <w:rFonts w:eastAsiaTheme="minorEastAsia"/>
              </w:rPr>
              <w:t>Vohnout</w:t>
            </w:r>
            <w:proofErr w:type="spellEnd"/>
            <w:r w:rsidRPr="2BCB7E2A">
              <w:rPr>
                <w:rFonts w:eastAsiaTheme="minorEastAsia"/>
              </w:rPr>
              <w:t xml:space="preserve"> (CESNET) </w:t>
            </w:r>
          </w:p>
          <w:p w14:paraId="6CCEC2A7" w14:textId="624B0955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Yatish Kumar (</w:t>
            </w:r>
            <w:proofErr w:type="spellStart"/>
            <w:r w:rsidRPr="2BCB7E2A">
              <w:rPr>
                <w:rFonts w:eastAsiaTheme="minorEastAsia"/>
              </w:rPr>
              <w:t>ESnet</w:t>
            </w:r>
            <w:proofErr w:type="spellEnd"/>
            <w:r w:rsidRPr="2BCB7E2A">
              <w:rPr>
                <w:rFonts w:eastAsiaTheme="minorEastAsia"/>
              </w:rPr>
              <w:t>)</w:t>
            </w:r>
          </w:p>
          <w:p w14:paraId="34D5B332" w14:textId="00CD0FCB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Lars Fischer (</w:t>
            </w:r>
            <w:proofErr w:type="spellStart"/>
            <w:r w:rsidRPr="2BCB7E2A">
              <w:rPr>
                <w:rFonts w:eastAsiaTheme="minorEastAsia"/>
              </w:rPr>
              <w:t>NORDUnet</w:t>
            </w:r>
            <w:proofErr w:type="spellEnd"/>
            <w:r w:rsidRPr="2BCB7E2A">
              <w:rPr>
                <w:rFonts w:eastAsiaTheme="minorEastAsia"/>
              </w:rPr>
              <w:t>)</w:t>
            </w:r>
          </w:p>
          <w:p w14:paraId="059B43F6" w14:textId="2C51DB2C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Mian Usman (GÉANT)</w:t>
            </w:r>
          </w:p>
          <w:p w14:paraId="515005E4" w14:textId="15288A73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Carsten Pettersson (</w:t>
            </w:r>
            <w:proofErr w:type="spellStart"/>
            <w:r w:rsidRPr="2BCB7E2A">
              <w:rPr>
                <w:rFonts w:eastAsiaTheme="minorEastAsia"/>
              </w:rPr>
              <w:t>NORDUnet</w:t>
            </w:r>
            <w:proofErr w:type="spellEnd"/>
            <w:r w:rsidRPr="2BCB7E2A">
              <w:rPr>
                <w:rFonts w:eastAsiaTheme="minorEastAsia"/>
              </w:rPr>
              <w:t>)</w:t>
            </w:r>
          </w:p>
        </w:tc>
        <w:tc>
          <w:tcPr>
            <w:tcW w:w="1803" w:type="dxa"/>
          </w:tcPr>
          <w:p w14:paraId="2CF64179" w14:textId="6554EC11" w:rsidR="02FC712B" w:rsidRDefault="02FC712B" w:rsidP="02FC712B"/>
        </w:tc>
      </w:tr>
      <w:tr w:rsidR="02FC712B" w14:paraId="3C4B97D4" w14:textId="77777777" w:rsidTr="3E9A513A">
        <w:trPr>
          <w:trHeight w:val="300"/>
        </w:trPr>
        <w:tc>
          <w:tcPr>
            <w:tcW w:w="1803" w:type="dxa"/>
          </w:tcPr>
          <w:p w14:paraId="1919D34D" w14:textId="46FF4159" w:rsidR="02FC712B" w:rsidRDefault="197E493E" w:rsidP="02FC712B">
            <w:r>
              <w:t>3.SIG-MSP</w:t>
            </w:r>
          </w:p>
          <w:p w14:paraId="39775017" w14:textId="3245C74B" w:rsidR="02FC712B" w:rsidRDefault="197E493E" w:rsidP="02FC712B">
            <w:r>
              <w:t>https://wiki.geant.org/display/msp/SIG-MSP+homepage</w:t>
            </w:r>
          </w:p>
        </w:tc>
        <w:tc>
          <w:tcPr>
            <w:tcW w:w="1803" w:type="dxa"/>
          </w:tcPr>
          <w:p w14:paraId="3F367F55" w14:textId="355F9E54" w:rsidR="02FC712B" w:rsidRDefault="41D70DE8" w:rsidP="02FC712B">
            <w:r>
              <w:t>https://wiki.geant.org/display/msp/SIG-MSP+Charter</w:t>
            </w:r>
          </w:p>
        </w:tc>
        <w:tc>
          <w:tcPr>
            <w:tcW w:w="1803" w:type="dxa"/>
          </w:tcPr>
          <w:p w14:paraId="64B7DCC6" w14:textId="6C49AEA9" w:rsidR="02FC712B" w:rsidRDefault="41D70DE8" w:rsidP="02FC712B">
            <w:r>
              <w:t>2018</w:t>
            </w:r>
          </w:p>
        </w:tc>
        <w:tc>
          <w:tcPr>
            <w:tcW w:w="1803" w:type="dxa"/>
          </w:tcPr>
          <w:p w14:paraId="1C1B4F08" w14:textId="63D209EA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Chair</w:t>
            </w:r>
            <w:r w:rsidRPr="3E9A513A">
              <w:rPr>
                <w:rFonts w:ascii="Open Sans" w:eastAsia="Open Sans" w:hAnsi="Open Sans" w:cs="Open Sans"/>
                <w:color w:val="003F5F"/>
              </w:rPr>
              <w:t>: Martin Bech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DeIC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164E0FF3" w14:textId="07C1AA49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lastRenderedPageBreak/>
              <w:t>Esther Seidl-Nussbaumer (Switch)</w:t>
            </w:r>
          </w:p>
          <w:p w14:paraId="4F46631A" w14:textId="561AE80B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Harri Kuusisto (CSC/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Funet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7D58EE65" w14:textId="6DDEC581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Alberto Pérez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RedIRIS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23A408C8" w14:textId="7C850B39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Mark Tysom (Jisc)</w:t>
            </w:r>
          </w:p>
          <w:p w14:paraId="59E38623" w14:textId="41A9FCA0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Michel Wets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SURFnet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577F444B" w14:textId="19158B90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Coordinators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: Annabel Grant (GÉANT) and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Nadelina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Sandu (GÉANT)</w:t>
            </w:r>
          </w:p>
        </w:tc>
        <w:tc>
          <w:tcPr>
            <w:tcW w:w="1803" w:type="dxa"/>
          </w:tcPr>
          <w:p w14:paraId="30FE93D7" w14:textId="604BD945" w:rsidR="02FC712B" w:rsidRDefault="41D70DE8" w:rsidP="02FC712B">
            <w:r>
              <w:lastRenderedPageBreak/>
              <w:t>revise</w:t>
            </w:r>
          </w:p>
        </w:tc>
      </w:tr>
      <w:tr w:rsidR="02FC712B" w14:paraId="68F403D8" w14:textId="77777777" w:rsidTr="3E9A513A">
        <w:trPr>
          <w:trHeight w:val="300"/>
        </w:trPr>
        <w:tc>
          <w:tcPr>
            <w:tcW w:w="1803" w:type="dxa"/>
          </w:tcPr>
          <w:p w14:paraId="3D05553D" w14:textId="4DAA5684" w:rsidR="02FC712B" w:rsidRDefault="197E493E" w:rsidP="02FC712B">
            <w:r>
              <w:t>4.SIG-CISS</w:t>
            </w:r>
          </w:p>
          <w:p w14:paraId="1C751491" w14:textId="1FA15BB0" w:rsidR="02FC712B" w:rsidRDefault="197E493E" w:rsidP="02FC712B">
            <w:r>
              <w:t>https://wiki.geant.org/display/CISS/SIG-CISS+Home</w:t>
            </w:r>
          </w:p>
        </w:tc>
        <w:tc>
          <w:tcPr>
            <w:tcW w:w="1803" w:type="dxa"/>
          </w:tcPr>
          <w:p w14:paraId="77FE9EB6" w14:textId="0DB54E4F" w:rsidR="02FC712B" w:rsidRDefault="41D70DE8" w:rsidP="02FC712B">
            <w:r>
              <w:t>https://wiki.geant.org/display/CISS/SIG-CISS+Home?preview=/121344123/121344299/SIG-CISS-Charter.pdf</w:t>
            </w:r>
          </w:p>
        </w:tc>
        <w:tc>
          <w:tcPr>
            <w:tcW w:w="1803" w:type="dxa"/>
          </w:tcPr>
          <w:p w14:paraId="25474D9E" w14:textId="0F8B58A9" w:rsidR="02FC712B" w:rsidRDefault="41D70DE8" w:rsidP="02FC712B">
            <w:r>
              <w:t>2017</w:t>
            </w:r>
          </w:p>
        </w:tc>
        <w:tc>
          <w:tcPr>
            <w:tcW w:w="1803" w:type="dxa"/>
          </w:tcPr>
          <w:p w14:paraId="5A44BF73" w14:textId="5E8DAE07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Maciej Brzezniak, PSNC</w:t>
            </w:r>
          </w:p>
          <w:p w14:paraId="623F59E8" w14:textId="1C40FE68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 xml:space="preserve">Guido Aben, </w:t>
            </w:r>
            <w:proofErr w:type="spellStart"/>
            <w:r w:rsidRPr="2BCB7E2A">
              <w:rPr>
                <w:rFonts w:eastAsiaTheme="minorEastAsia"/>
              </w:rPr>
              <w:t>AARNet</w:t>
            </w:r>
            <w:proofErr w:type="spellEnd"/>
          </w:p>
          <w:p w14:paraId="14F5D9D6" w14:textId="5F3E6CA1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Ann Harding, SWITCH</w:t>
            </w:r>
          </w:p>
          <w:p w14:paraId="32CA9843" w14:textId="507BA8A5" w:rsidR="2BCB7E2A" w:rsidRDefault="2BCB7E2A" w:rsidP="2BCB7E2A">
            <w:pPr>
              <w:rPr>
                <w:rFonts w:eastAsiaTheme="minorEastAsia"/>
              </w:rPr>
            </w:pPr>
            <w:r w:rsidRPr="2BCB7E2A">
              <w:rPr>
                <w:rFonts w:eastAsiaTheme="minorEastAsia"/>
              </w:rPr>
              <w:t>Jan Meijer UNINETT</w:t>
            </w:r>
          </w:p>
        </w:tc>
        <w:tc>
          <w:tcPr>
            <w:tcW w:w="1803" w:type="dxa"/>
          </w:tcPr>
          <w:p w14:paraId="072431AC" w14:textId="3321734C" w:rsidR="02FC712B" w:rsidRDefault="41D70DE8" w:rsidP="02FC712B">
            <w:r>
              <w:t>revise</w:t>
            </w:r>
          </w:p>
        </w:tc>
      </w:tr>
      <w:tr w:rsidR="02FC712B" w14:paraId="1FDBD697" w14:textId="77777777" w:rsidTr="3E9A513A">
        <w:trPr>
          <w:trHeight w:val="300"/>
        </w:trPr>
        <w:tc>
          <w:tcPr>
            <w:tcW w:w="1803" w:type="dxa"/>
          </w:tcPr>
          <w:p w14:paraId="0060E4C6" w14:textId="22DFE20B" w:rsidR="02FC712B" w:rsidRDefault="197E493E" w:rsidP="02FC712B">
            <w:r>
              <w:t>5.SIG-NOC</w:t>
            </w:r>
          </w:p>
          <w:p w14:paraId="010E60CC" w14:textId="5932F193" w:rsidR="02FC712B" w:rsidRDefault="197E493E" w:rsidP="02FC712B">
            <w:hyperlink r:id="rId6">
              <w:r w:rsidRPr="197E493E">
                <w:rPr>
                  <w:rStyle w:val="Hyperlink"/>
                </w:rPr>
                <w:t>https://wiki.geant.org/display/SIGNOC/SIG-NOC+Special+Interest+Group+-+Network+Operations+Centre</w:t>
              </w:r>
            </w:hyperlink>
          </w:p>
          <w:p w14:paraId="3B665332" w14:textId="11AF8442" w:rsidR="02FC712B" w:rsidRDefault="02FC712B" w:rsidP="02FC712B"/>
        </w:tc>
        <w:tc>
          <w:tcPr>
            <w:tcW w:w="1803" w:type="dxa"/>
          </w:tcPr>
          <w:p w14:paraId="7E54CE84" w14:textId="20591A2C" w:rsidR="02FC712B" w:rsidRDefault="41D70DE8" w:rsidP="02FC712B">
            <w:hyperlink r:id="rId7">
              <w:r w:rsidRPr="41D70DE8">
                <w:rPr>
                  <w:rStyle w:val="Hyperlink"/>
                  <w:rFonts w:ascii="system-ui" w:eastAsia="system-ui" w:hAnsi="system-ui" w:cs="system-ui"/>
                  <w:color w:val="0052CC"/>
                  <w:sz w:val="21"/>
                  <w:szCs w:val="21"/>
                  <w:u w:val="none"/>
                </w:rPr>
                <w:t>SIG-NOC charter link</w:t>
              </w:r>
            </w:hyperlink>
          </w:p>
        </w:tc>
        <w:tc>
          <w:tcPr>
            <w:tcW w:w="1803" w:type="dxa"/>
          </w:tcPr>
          <w:p w14:paraId="2BA6A6DD" w14:textId="03A2F59D" w:rsidR="02FC712B" w:rsidRDefault="41D70DE8" w:rsidP="02FC712B">
            <w:r>
              <w:t>Current?</w:t>
            </w:r>
          </w:p>
        </w:tc>
        <w:tc>
          <w:tcPr>
            <w:tcW w:w="1803" w:type="dxa"/>
          </w:tcPr>
          <w:p w14:paraId="2798ED29" w14:textId="19BC4050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Ivana Golub (PSNC)</w:t>
            </w:r>
          </w:p>
          <w:p w14:paraId="0E55F8CC" w14:textId="3827E617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Jonny Lundin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NORDUnet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02B4013E" w14:textId="1BD87B6E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Jože Hanc (ARNES)</w:t>
            </w:r>
          </w:p>
          <w:p w14:paraId="3D084C01" w14:textId="549E98DF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Maria Isabel Gandía Carriedo (CSUC)</w:t>
            </w:r>
          </w:p>
          <w:p w14:paraId="7CAC5431" w14:textId="4EEA907E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lastRenderedPageBreak/>
              <w:t>Mick O’Donovan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HEAnet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21C49F34" w14:textId="0A5CABA7" w:rsidR="2BCB7E2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Coordinator: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Nadelina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Sandu (GÉANT)</w:t>
            </w:r>
          </w:p>
        </w:tc>
        <w:tc>
          <w:tcPr>
            <w:tcW w:w="1803" w:type="dxa"/>
          </w:tcPr>
          <w:p w14:paraId="5B6C171D" w14:textId="6554EC11" w:rsidR="02FC712B" w:rsidRDefault="02FC712B" w:rsidP="02FC712B"/>
        </w:tc>
      </w:tr>
      <w:tr w:rsidR="02FC712B" w14:paraId="30B80D8F" w14:textId="77777777" w:rsidTr="3E9A513A">
        <w:trPr>
          <w:trHeight w:val="300"/>
        </w:trPr>
        <w:tc>
          <w:tcPr>
            <w:tcW w:w="1803" w:type="dxa"/>
          </w:tcPr>
          <w:p w14:paraId="5CE6740C" w14:textId="710542C7" w:rsidR="02FC712B" w:rsidRDefault="197E493E" w:rsidP="02FC712B">
            <w:r>
              <w:t>6.SIG-Marcomms</w:t>
            </w:r>
          </w:p>
          <w:p w14:paraId="04AE2BE9" w14:textId="4251921F" w:rsidR="02FC712B" w:rsidRDefault="197E493E" w:rsidP="02FC712B">
            <w:r>
              <w:t>https://wiki.geant.org/display/tfcpr/SIG-MARCOMMS+homepage</w:t>
            </w:r>
          </w:p>
        </w:tc>
        <w:tc>
          <w:tcPr>
            <w:tcW w:w="1803" w:type="dxa"/>
          </w:tcPr>
          <w:p w14:paraId="270104F2" w14:textId="6554EC11" w:rsidR="02FC712B" w:rsidRDefault="02FC712B" w:rsidP="02FC712B"/>
        </w:tc>
        <w:tc>
          <w:tcPr>
            <w:tcW w:w="1803" w:type="dxa"/>
          </w:tcPr>
          <w:p w14:paraId="32BFBA22" w14:textId="6554EC11" w:rsidR="02FC712B" w:rsidRDefault="02FC712B" w:rsidP="02FC712B"/>
        </w:tc>
        <w:tc>
          <w:tcPr>
            <w:tcW w:w="1803" w:type="dxa"/>
          </w:tcPr>
          <w:p w14:paraId="4733DEF0" w14:textId="3E3AA937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Chair</w:t>
            </w:r>
            <w:r w:rsidRPr="3E9A513A">
              <w:rPr>
                <w:rFonts w:ascii="Open Sans" w:eastAsia="Open Sans" w:hAnsi="Open Sans" w:cs="Open Sans"/>
                <w:color w:val="003F5F"/>
              </w:rPr>
              <w:t>: Lonneke Walk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SURFnet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53C908A1" w14:textId="6108B375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Ela Yazdani (CANARIE)</w:t>
            </w:r>
          </w:p>
          <w:p w14:paraId="01A5CE4D" w14:textId="37734F5E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Jane Gifford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AARNet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32C0F51D" w14:textId="08063C4D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 xml:space="preserve">Elis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Bertazzon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(GARR)</w:t>
            </w:r>
          </w:p>
          <w:p w14:paraId="6FE706DA" w14:textId="609AB545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 xml:space="preserve">Laetitia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Lagneau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Belnet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037ABE9E" w14:textId="727B6A3E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Barbara Carroll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HEAnet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0A762B4A" w14:textId="6E0D2681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Coordinator</w:t>
            </w:r>
            <w:r w:rsidRPr="3E9A513A">
              <w:rPr>
                <w:rFonts w:ascii="Open Sans" w:eastAsia="Open Sans" w:hAnsi="Open Sans" w:cs="Open Sans"/>
                <w:color w:val="003F5F"/>
              </w:rPr>
              <w:t>: Silvia Fiore (GÉANT )</w:t>
            </w:r>
          </w:p>
          <w:p w14:paraId="020FA94B" w14:textId="6AAF158D" w:rsidR="3E9A513A" w:rsidRDefault="3E9A513A" w:rsidP="3E9A513A">
            <w:pPr>
              <w:rPr>
                <w:rFonts w:eastAsiaTheme="minorEastAsia"/>
              </w:rPr>
            </w:pPr>
          </w:p>
          <w:p w14:paraId="37BC8895" w14:textId="6D05085D" w:rsidR="2BCB7E2A" w:rsidRDefault="2BCB7E2A" w:rsidP="2BCB7E2A">
            <w:pPr>
              <w:rPr>
                <w:rFonts w:eastAsiaTheme="minorEastAsia"/>
              </w:rPr>
            </w:pPr>
          </w:p>
        </w:tc>
        <w:tc>
          <w:tcPr>
            <w:tcW w:w="1803" w:type="dxa"/>
          </w:tcPr>
          <w:p w14:paraId="3D5C9052" w14:textId="30B42613" w:rsidR="02FC712B" w:rsidRDefault="41D70DE8" w:rsidP="02FC712B">
            <w:r>
              <w:t>To draft</w:t>
            </w:r>
          </w:p>
        </w:tc>
      </w:tr>
      <w:tr w:rsidR="02FC712B" w14:paraId="64E3AF97" w14:textId="77777777" w:rsidTr="3E9A513A">
        <w:trPr>
          <w:trHeight w:val="300"/>
        </w:trPr>
        <w:tc>
          <w:tcPr>
            <w:tcW w:w="1803" w:type="dxa"/>
          </w:tcPr>
          <w:p w14:paraId="0DD042AC" w14:textId="20A509C9" w:rsidR="02FC712B" w:rsidRDefault="197E493E" w:rsidP="02FC712B">
            <w:r>
              <w:t>7.SIG-RED</w:t>
            </w:r>
          </w:p>
          <w:p w14:paraId="32AABC7B" w14:textId="1B357607" w:rsidR="02FC712B" w:rsidRDefault="197E493E" w:rsidP="02FC712B">
            <w:r>
              <w:t>https://wiki.geant.org/display/RED/TF-RED+Home</w:t>
            </w:r>
          </w:p>
        </w:tc>
        <w:tc>
          <w:tcPr>
            <w:tcW w:w="1803" w:type="dxa"/>
          </w:tcPr>
          <w:p w14:paraId="683EDECF" w14:textId="3EE9B210" w:rsidR="02FC712B" w:rsidRDefault="41D70DE8" w:rsidP="02FC712B">
            <w:r>
              <w:t>TF-RED- https://wiki.geant.org/display/RED/TF-RED+Home?preview=/69895179/75923467/TF-RED_termsofreference_20170425_final.pdf</w:t>
            </w:r>
          </w:p>
        </w:tc>
        <w:tc>
          <w:tcPr>
            <w:tcW w:w="1803" w:type="dxa"/>
          </w:tcPr>
          <w:p w14:paraId="13CEA993" w14:textId="6554EC11" w:rsidR="02FC712B" w:rsidRDefault="02FC712B" w:rsidP="02FC712B"/>
        </w:tc>
        <w:tc>
          <w:tcPr>
            <w:tcW w:w="1803" w:type="dxa"/>
          </w:tcPr>
          <w:p w14:paraId="30E5E9C1" w14:textId="5E190669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Chairs</w:t>
            </w:r>
            <w:r w:rsidRPr="3E9A513A">
              <w:rPr>
                <w:rFonts w:ascii="Open Sans" w:eastAsia="Open Sans" w:hAnsi="Open Sans" w:cs="Open Sans"/>
                <w:color w:val="003F5F"/>
              </w:rPr>
              <w:t>: Sylvia Kuijpers (SURF); Chris Atherton (GÉANT)</w:t>
            </w:r>
          </w:p>
          <w:p w14:paraId="43763E26" w14:textId="616F9786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 xml:space="preserve">Meoli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Kashorda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(KENET)</w:t>
            </w:r>
          </w:p>
          <w:p w14:paraId="7821A64C" w14:textId="6B5AE34B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lastRenderedPageBreak/>
              <w:t>Olga Popcova (RENAM)</w:t>
            </w:r>
          </w:p>
          <w:p w14:paraId="625B78BE" w14:textId="4FDA92FE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Daniela Brauner (GÉANT)</w:t>
            </w:r>
          </w:p>
          <w:p w14:paraId="0DFB8FAA" w14:textId="5A616B82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Victoria Moody (Jisc)</w:t>
            </w:r>
          </w:p>
          <w:p w14:paraId="645DBF75" w14:textId="0D718E55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Coordinator: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 Eli Shmueli (IUCC)</w:t>
            </w:r>
          </w:p>
          <w:p w14:paraId="284A97E9" w14:textId="4E75C99A" w:rsidR="3E9A513A" w:rsidRDefault="3E9A513A" w:rsidP="3E9A513A">
            <w:pPr>
              <w:rPr>
                <w:rFonts w:eastAsiaTheme="minorEastAsia"/>
              </w:rPr>
            </w:pPr>
          </w:p>
          <w:p w14:paraId="596C727F" w14:textId="0FF1779A" w:rsidR="2BCB7E2A" w:rsidRDefault="2BCB7E2A" w:rsidP="2BCB7E2A">
            <w:pPr>
              <w:rPr>
                <w:rFonts w:eastAsiaTheme="minorEastAsia"/>
              </w:rPr>
            </w:pPr>
          </w:p>
        </w:tc>
        <w:tc>
          <w:tcPr>
            <w:tcW w:w="1803" w:type="dxa"/>
          </w:tcPr>
          <w:p w14:paraId="3E0AA48C" w14:textId="3B030596" w:rsidR="02FC712B" w:rsidRDefault="41D70DE8" w:rsidP="02FC712B">
            <w:r>
              <w:lastRenderedPageBreak/>
              <w:t>To draft</w:t>
            </w:r>
          </w:p>
        </w:tc>
      </w:tr>
      <w:tr w:rsidR="02FC712B" w14:paraId="05033AE1" w14:textId="77777777" w:rsidTr="3E9A513A">
        <w:trPr>
          <w:trHeight w:val="300"/>
        </w:trPr>
        <w:tc>
          <w:tcPr>
            <w:tcW w:w="1803" w:type="dxa"/>
          </w:tcPr>
          <w:p w14:paraId="3CB6B60C" w14:textId="0A5F49FD" w:rsidR="02FC712B" w:rsidRDefault="197E493E" w:rsidP="02FC712B">
            <w:r>
              <w:t>8.SIG-DHD</w:t>
            </w:r>
          </w:p>
          <w:p w14:paraId="763EDF03" w14:textId="4B98FD52" w:rsidR="02FC712B" w:rsidRDefault="197E493E" w:rsidP="02FC712B">
            <w:r>
              <w:t>https://wiki.geant.org/display/EHE/eHealth+-+Home</w:t>
            </w:r>
          </w:p>
        </w:tc>
        <w:tc>
          <w:tcPr>
            <w:tcW w:w="1803" w:type="dxa"/>
          </w:tcPr>
          <w:p w14:paraId="273891CE" w14:textId="3C76AB1C" w:rsidR="02FC712B" w:rsidRDefault="41D70DE8" w:rsidP="02FC712B">
            <w:r>
              <w:t>TF e-Health-</w:t>
            </w:r>
          </w:p>
          <w:p w14:paraId="46D776E7" w14:textId="0636630F" w:rsidR="02FC712B" w:rsidRDefault="41D70DE8" w:rsidP="02FC712B">
            <w:r>
              <w:t>https://docs.google.com/document/d/1LVEKwiRtij0RmZDQ_3Lh_tGuw2FBQyqceO0xv2V8oMU/edit</w:t>
            </w:r>
          </w:p>
        </w:tc>
        <w:tc>
          <w:tcPr>
            <w:tcW w:w="1803" w:type="dxa"/>
          </w:tcPr>
          <w:p w14:paraId="0E047933" w14:textId="0AD37DDB" w:rsidR="02FC712B" w:rsidRDefault="02FC712B" w:rsidP="02FC712B"/>
        </w:tc>
        <w:tc>
          <w:tcPr>
            <w:tcW w:w="1803" w:type="dxa"/>
          </w:tcPr>
          <w:p w14:paraId="23450A5C" w14:textId="144D13D9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Chair (interim):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 Mario Reale (GÉANT)</w:t>
            </w:r>
          </w:p>
          <w:p w14:paraId="6A9B5212" w14:textId="3054834C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color w:val="003F5F"/>
              </w:rPr>
              <w:t>Marialuisa Lavitrano (University of Milano)</w:t>
            </w:r>
          </w:p>
          <w:p w14:paraId="2DFA22B6" w14:textId="54BF5DAC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color w:val="003F5F"/>
              </w:rPr>
              <w:t>Christian Lovis (Geneva University Hospital)</w:t>
            </w:r>
          </w:p>
          <w:p w14:paraId="61591E0F" w14:textId="79C6BEF0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color w:val="003F5F"/>
              </w:rPr>
              <w:t>Joao De Miranda (University of Lisbon)</w:t>
            </w:r>
          </w:p>
          <w:p w14:paraId="361A7820" w14:textId="1C4D3153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color w:val="003F5F"/>
              </w:rPr>
              <w:t>Jan Kolouch (CESNET)</w:t>
            </w:r>
          </w:p>
          <w:p w14:paraId="483085B9" w14:textId="37738BBE" w:rsidR="2BCB7E2A" w:rsidRDefault="3E9A513A" w:rsidP="3E9A513A">
            <w:pPr>
              <w:shd w:val="clear" w:color="auto" w:fill="FFFFFF" w:themeFill="background1"/>
              <w:spacing w:after="360" w:line="259" w:lineRule="auto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Coordinator: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>Mario Reale (GÉANT)</w:t>
            </w:r>
          </w:p>
          <w:p w14:paraId="05267364" w14:textId="39F77291" w:rsidR="2BCB7E2A" w:rsidRDefault="2BCB7E2A" w:rsidP="3E9A513A">
            <w:pPr>
              <w:spacing w:line="259" w:lineRule="auto"/>
              <w:rPr>
                <w:rFonts w:eastAsiaTheme="minorEastAsia"/>
              </w:rPr>
            </w:pPr>
          </w:p>
        </w:tc>
        <w:tc>
          <w:tcPr>
            <w:tcW w:w="1803" w:type="dxa"/>
          </w:tcPr>
          <w:p w14:paraId="5768985B" w14:textId="6189DE51" w:rsidR="02FC712B" w:rsidRDefault="41D70DE8" w:rsidP="41D70DE8">
            <w:pPr>
              <w:spacing w:line="259" w:lineRule="auto"/>
            </w:pPr>
            <w:r>
              <w:lastRenderedPageBreak/>
              <w:t>Pending survey results</w:t>
            </w:r>
          </w:p>
        </w:tc>
      </w:tr>
      <w:tr w:rsidR="02FC712B" w14:paraId="72E3F41B" w14:textId="77777777" w:rsidTr="3E9A513A">
        <w:trPr>
          <w:trHeight w:val="300"/>
        </w:trPr>
        <w:tc>
          <w:tcPr>
            <w:tcW w:w="1803" w:type="dxa"/>
          </w:tcPr>
          <w:p w14:paraId="0347C151" w14:textId="59CA122B" w:rsidR="02FC712B" w:rsidRDefault="197E493E" w:rsidP="02FC712B">
            <w:r>
              <w:t>9.TF-EDU</w:t>
            </w:r>
          </w:p>
          <w:p w14:paraId="712152DF" w14:textId="41381BDB" w:rsidR="02FC712B" w:rsidRDefault="197E493E" w:rsidP="02FC712B">
            <w:r>
              <w:t>https://wiki.geant.org/pages/viewpage.action?pageId=108018347</w:t>
            </w:r>
          </w:p>
        </w:tc>
        <w:tc>
          <w:tcPr>
            <w:tcW w:w="1803" w:type="dxa"/>
          </w:tcPr>
          <w:p w14:paraId="3D33B2B6" w14:textId="453A4B85" w:rsidR="02FC712B" w:rsidRDefault="02FC712B" w:rsidP="02FC712B"/>
        </w:tc>
        <w:tc>
          <w:tcPr>
            <w:tcW w:w="1803" w:type="dxa"/>
          </w:tcPr>
          <w:p w14:paraId="4927980B" w14:textId="255951CA" w:rsidR="02FC712B" w:rsidRDefault="02FC712B" w:rsidP="02FC712B"/>
        </w:tc>
        <w:tc>
          <w:tcPr>
            <w:tcW w:w="1803" w:type="dxa"/>
          </w:tcPr>
          <w:p w14:paraId="0CAED954" w14:textId="46B7AA5F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Chair: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>Erik Kikkenborg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NORDUnet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4CB16B81" w14:textId="24A63C9C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Dragana Kupres (CARNET)</w:t>
            </w:r>
          </w:p>
          <w:p w14:paraId="1CAEBDB3" w14:textId="3F47A28F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Evelien Renders (SURF)</w:t>
            </w:r>
          </w:p>
          <w:p w14:paraId="7A229DEC" w14:textId="08563B6A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Gill Ferrell (EUNIS/ 1EdTech)</w:t>
            </w:r>
          </w:p>
          <w:p w14:paraId="39EEE25A" w14:textId="02B15FD4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Vegard Moen (UNINETT / SIKT)</w:t>
            </w:r>
          </w:p>
          <w:p w14:paraId="557A9B7C" w14:textId="7E15F60B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Tomi Dolenc (ARNES)</w:t>
            </w:r>
          </w:p>
          <w:p w14:paraId="467DC2D7" w14:textId="4FFDC292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Coordinator: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>Gyöngyi Horváth (GÉANT)</w:t>
            </w:r>
          </w:p>
          <w:p w14:paraId="54E7D736" w14:textId="6608AEE0" w:rsidR="3E9A513A" w:rsidRDefault="3E9A513A" w:rsidP="3E9A513A">
            <w:pPr>
              <w:rPr>
                <w:rFonts w:eastAsiaTheme="minorEastAsia"/>
              </w:rPr>
            </w:pPr>
          </w:p>
          <w:p w14:paraId="3284E386" w14:textId="61FD8508" w:rsidR="2BCB7E2A" w:rsidRDefault="2BCB7E2A" w:rsidP="2BCB7E2A">
            <w:pPr>
              <w:rPr>
                <w:rFonts w:eastAsiaTheme="minorEastAsia"/>
              </w:rPr>
            </w:pPr>
          </w:p>
        </w:tc>
        <w:tc>
          <w:tcPr>
            <w:tcW w:w="1803" w:type="dxa"/>
          </w:tcPr>
          <w:p w14:paraId="7614545A" w14:textId="4B2881D1" w:rsidR="02FC712B" w:rsidRDefault="41D70DE8" w:rsidP="02FC712B">
            <w:r>
              <w:t>Transition to SIG</w:t>
            </w:r>
          </w:p>
        </w:tc>
      </w:tr>
      <w:tr w:rsidR="02FC712B" w14:paraId="07CF2F14" w14:textId="77777777" w:rsidTr="3E9A513A">
        <w:trPr>
          <w:trHeight w:val="300"/>
        </w:trPr>
        <w:tc>
          <w:tcPr>
            <w:tcW w:w="1803" w:type="dxa"/>
          </w:tcPr>
          <w:p w14:paraId="76E33E2D" w14:textId="7831C083" w:rsidR="02FC712B" w:rsidRDefault="41D70DE8" w:rsidP="02FC712B">
            <w:r>
              <w:t>10. Sustainability</w:t>
            </w:r>
          </w:p>
        </w:tc>
        <w:tc>
          <w:tcPr>
            <w:tcW w:w="1803" w:type="dxa"/>
          </w:tcPr>
          <w:p w14:paraId="771D60FC" w14:textId="7C2F18D9" w:rsidR="02FC712B" w:rsidRDefault="02FC712B" w:rsidP="02FC712B"/>
        </w:tc>
        <w:tc>
          <w:tcPr>
            <w:tcW w:w="1803" w:type="dxa"/>
          </w:tcPr>
          <w:p w14:paraId="227C2645" w14:textId="114DF0CD" w:rsidR="02FC712B" w:rsidRDefault="41D70DE8" w:rsidP="02FC712B">
            <w:r>
              <w:t>NEW</w:t>
            </w:r>
          </w:p>
        </w:tc>
        <w:tc>
          <w:tcPr>
            <w:tcW w:w="1803" w:type="dxa"/>
          </w:tcPr>
          <w:p w14:paraId="3518AA44" w14:textId="401CD547" w:rsidR="2BCB7E2A" w:rsidRDefault="3E9A513A" w:rsidP="3E9A513A">
            <w:r w:rsidRPr="3E9A513A">
              <w:rPr>
                <w:rFonts w:ascii="Open Sans" w:eastAsia="Open Sans" w:hAnsi="Open Sans" w:cs="Open Sans"/>
                <w:color w:val="003F5F"/>
              </w:rPr>
              <w:t>Andy Byrne (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HEAnet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>)</w:t>
            </w:r>
          </w:p>
          <w:p w14:paraId="66DA9277" w14:textId="4E4EE7BC" w:rsidR="2BCB7E2A" w:rsidRDefault="3E9A513A" w:rsidP="3E9A513A">
            <w:r w:rsidRPr="3E9A513A">
              <w:rPr>
                <w:rFonts w:ascii="Open Sans" w:eastAsia="Open Sans" w:hAnsi="Open Sans" w:cs="Open Sans"/>
                <w:color w:val="003F5F"/>
              </w:rPr>
              <w:t>Clare Casey (Jisc)</w:t>
            </w:r>
          </w:p>
          <w:p w14:paraId="340CB46B" w14:textId="559632D3" w:rsidR="2BCB7E2A" w:rsidRDefault="3E9A513A" w:rsidP="3E9A513A">
            <w:r w:rsidRPr="3E9A513A">
              <w:rPr>
                <w:rFonts w:ascii="Open Sans" w:eastAsia="Open Sans" w:hAnsi="Open Sans" w:cs="Open Sans"/>
                <w:color w:val="003F5F"/>
              </w:rPr>
              <w:t>Laura de Kievit (SURF)</w:t>
            </w:r>
          </w:p>
          <w:p w14:paraId="12E3DD53" w14:textId="1579F5D2" w:rsidR="2BCB7E2A" w:rsidRDefault="3E9A513A" w:rsidP="2BCB7E2A"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Coordinator: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 Clare Casey (Jisc) </w:t>
            </w:r>
            <w:r w:rsidRPr="3E9A513A">
              <w:rPr>
                <w:rFonts w:ascii="Open Sans" w:eastAsia="Open Sans" w:hAnsi="Open Sans" w:cs="Open Sans"/>
                <w:i/>
                <w:iCs/>
                <w:color w:val="003F5F"/>
              </w:rPr>
              <w:t>Temporary</w:t>
            </w:r>
          </w:p>
        </w:tc>
        <w:tc>
          <w:tcPr>
            <w:tcW w:w="1803" w:type="dxa"/>
          </w:tcPr>
          <w:p w14:paraId="561B8278" w14:textId="6C699CBD" w:rsidR="02FC712B" w:rsidRDefault="02FC712B" w:rsidP="02FC712B"/>
        </w:tc>
      </w:tr>
      <w:tr w:rsidR="3E9A513A" w14:paraId="7EB4C6EC" w14:textId="77777777" w:rsidTr="3E9A513A">
        <w:trPr>
          <w:trHeight w:val="300"/>
        </w:trPr>
        <w:tc>
          <w:tcPr>
            <w:tcW w:w="1803" w:type="dxa"/>
          </w:tcPr>
          <w:p w14:paraId="79C16344" w14:textId="7CB9F340" w:rsidR="3E9A513A" w:rsidRDefault="3E9A513A" w:rsidP="3E9A513A">
            <w:r>
              <w:t>11. SIG-Procurement</w:t>
            </w:r>
          </w:p>
        </w:tc>
        <w:tc>
          <w:tcPr>
            <w:tcW w:w="1803" w:type="dxa"/>
          </w:tcPr>
          <w:p w14:paraId="581C81B5" w14:textId="5F00A1F9" w:rsidR="3E9A513A" w:rsidRDefault="3E9A513A" w:rsidP="3E9A513A"/>
        </w:tc>
        <w:tc>
          <w:tcPr>
            <w:tcW w:w="1803" w:type="dxa"/>
          </w:tcPr>
          <w:p w14:paraId="502CD30E" w14:textId="1493199B" w:rsidR="3E9A513A" w:rsidRDefault="3E9A513A" w:rsidP="3E9A513A"/>
        </w:tc>
        <w:tc>
          <w:tcPr>
            <w:tcW w:w="1803" w:type="dxa"/>
          </w:tcPr>
          <w:p w14:paraId="7916758C" w14:textId="3EF2DC38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John Shaile (Jisc) (Chair)</w:t>
            </w:r>
          </w:p>
          <w:p w14:paraId="10E260D6" w14:textId="3781F52B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Ellena Papageorgiou (Surf)</w:t>
            </w:r>
          </w:p>
          <w:p w14:paraId="08BEC5D0" w14:textId="7C51F9D5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lastRenderedPageBreak/>
              <w:t xml:space="preserve">Monique </w:t>
            </w:r>
            <w:proofErr w:type="spellStart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Pellinkhof</w:t>
            </w:r>
            <w:proofErr w:type="spellEnd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 xml:space="preserve"> (GÉANT)</w:t>
            </w:r>
          </w:p>
          <w:p w14:paraId="6D98303C" w14:textId="158D5AC6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Stefan Arnet (Switch)</w:t>
            </w:r>
          </w:p>
          <w:p w14:paraId="261C9CD3" w14:textId="3A0C3A16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Tim De Raes (</w:t>
            </w:r>
            <w:proofErr w:type="spellStart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Belnet</w:t>
            </w:r>
            <w:proofErr w:type="spellEnd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)</w:t>
            </w:r>
          </w:p>
          <w:p w14:paraId="6832BCC6" w14:textId="4B34DE6D" w:rsidR="3E9A513A" w:rsidRDefault="3E9A513A" w:rsidP="3E9A513A">
            <w:pPr>
              <w:shd w:val="clear" w:color="auto" w:fill="FFFFFF" w:themeFill="background1"/>
              <w:spacing w:before="150"/>
              <w:rPr>
                <w:rFonts w:ascii="system-ui" w:eastAsia="system-ui" w:hAnsi="system-ui" w:cs="system-ui"/>
                <w:b/>
                <w:bCs/>
                <w:i/>
                <w:iCs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b/>
                <w:bCs/>
                <w:i/>
                <w:iCs/>
                <w:color w:val="172B4D"/>
                <w:sz w:val="21"/>
                <w:szCs w:val="21"/>
              </w:rPr>
              <w:t>Coordinators</w:t>
            </w:r>
          </w:p>
          <w:p w14:paraId="5AD332DA" w14:textId="3F84C131" w:rsidR="3E9A513A" w:rsidRDefault="3E9A513A" w:rsidP="3E9A513A">
            <w:pPr>
              <w:shd w:val="clear" w:color="auto" w:fill="FFFFFF" w:themeFill="background1"/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</w:pPr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 xml:space="preserve">Badreddine </w:t>
            </w:r>
            <w:proofErr w:type="spellStart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Ajbar</w:t>
            </w:r>
            <w:proofErr w:type="spellEnd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 xml:space="preserve"> </w:t>
            </w:r>
            <w:proofErr w:type="spellStart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el</w:t>
            </w:r>
            <w:proofErr w:type="spellEnd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 xml:space="preserve"> </w:t>
            </w:r>
            <w:proofErr w:type="spellStart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>Gueriri</w:t>
            </w:r>
            <w:proofErr w:type="spellEnd"/>
            <w:r w:rsidRPr="3E9A513A">
              <w:rPr>
                <w:rFonts w:ascii="system-ui" w:eastAsia="system-ui" w:hAnsi="system-ui" w:cs="system-ui"/>
                <w:color w:val="172B4D"/>
                <w:sz w:val="21"/>
                <w:szCs w:val="21"/>
              </w:rPr>
              <w:t xml:space="preserve"> (GÉANT)</w:t>
            </w:r>
          </w:p>
          <w:p w14:paraId="2DFB799C" w14:textId="509099AC" w:rsidR="3E9A513A" w:rsidRDefault="3E9A513A" w:rsidP="3E9A513A">
            <w:pPr>
              <w:rPr>
                <w:rFonts w:ascii="Open Sans" w:eastAsia="Open Sans" w:hAnsi="Open Sans" w:cs="Open Sans"/>
                <w:color w:val="003F5F"/>
              </w:rPr>
            </w:pPr>
          </w:p>
        </w:tc>
        <w:tc>
          <w:tcPr>
            <w:tcW w:w="1803" w:type="dxa"/>
          </w:tcPr>
          <w:p w14:paraId="32865A08" w14:textId="17E0C5BA" w:rsidR="3E9A513A" w:rsidRDefault="3E9A513A" w:rsidP="3E9A513A"/>
        </w:tc>
      </w:tr>
      <w:tr w:rsidR="3E9A513A" w14:paraId="3B1C5AEB" w14:textId="77777777" w:rsidTr="3E9A513A">
        <w:trPr>
          <w:trHeight w:val="300"/>
        </w:trPr>
        <w:tc>
          <w:tcPr>
            <w:tcW w:w="1803" w:type="dxa"/>
          </w:tcPr>
          <w:p w14:paraId="15E58750" w14:textId="4CA7FA02" w:rsidR="3E9A513A" w:rsidRDefault="3E9A513A" w:rsidP="3E9A513A">
            <w:r>
              <w:t>12. SIG-TFN</w:t>
            </w:r>
          </w:p>
        </w:tc>
        <w:tc>
          <w:tcPr>
            <w:tcW w:w="1803" w:type="dxa"/>
          </w:tcPr>
          <w:p w14:paraId="5198A83C" w14:textId="1152DBE2" w:rsidR="3E9A513A" w:rsidRDefault="3E9A513A" w:rsidP="3E9A513A"/>
        </w:tc>
        <w:tc>
          <w:tcPr>
            <w:tcW w:w="1803" w:type="dxa"/>
          </w:tcPr>
          <w:p w14:paraId="5878D6B2" w14:textId="45857C1B" w:rsidR="3E9A513A" w:rsidRDefault="3E9A513A" w:rsidP="3E9A513A"/>
        </w:tc>
        <w:tc>
          <w:tcPr>
            <w:tcW w:w="1803" w:type="dxa"/>
          </w:tcPr>
          <w:p w14:paraId="7E12CEA4" w14:textId="48F8F14D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Guy Roberts (GÉANT)</w:t>
            </w:r>
          </w:p>
          <w:p w14:paraId="7A812A90" w14:textId="6CB0F815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Paolo Bolletta (GARR)</w:t>
            </w:r>
          </w:p>
          <w:p w14:paraId="2C81502C" w14:textId="1F43B359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Josef Vojtech (CESNET)</w:t>
            </w:r>
          </w:p>
          <w:p w14:paraId="6DA5E1EB" w14:textId="760E60EC" w:rsidR="3E9A513A" w:rsidRDefault="3E9A513A" w:rsidP="3E9A513A">
            <w:pPr>
              <w:shd w:val="clear" w:color="auto" w:fill="FFFFFF" w:themeFill="background1"/>
              <w:spacing w:after="360"/>
            </w:pP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Krzyztof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Turza (PSNC)</w:t>
            </w:r>
          </w:p>
          <w:p w14:paraId="7A63617B" w14:textId="4F822B0D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Jacques-Olivier Gaudron (NPL)</w:t>
            </w:r>
          </w:p>
          <w:p w14:paraId="56CF66F4" w14:textId="4BCA1915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color w:val="003F5F"/>
              </w:rPr>
              <w:t>Christian Chardonnet (REFIMEVE)</w:t>
            </w:r>
          </w:p>
          <w:p w14:paraId="375597E1" w14:textId="034CCC02" w:rsidR="3E9A513A" w:rsidRDefault="3E9A513A" w:rsidP="3E9A513A">
            <w:pPr>
              <w:shd w:val="clear" w:color="auto" w:fill="FFFFFF" w:themeFill="background1"/>
              <w:spacing w:after="360"/>
            </w:pPr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 xml:space="preserve">Coordinators: 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Domenico Vicinanza (GÉANT) and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Nadelina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Sandu (GÉANT)</w:t>
            </w:r>
          </w:p>
        </w:tc>
        <w:tc>
          <w:tcPr>
            <w:tcW w:w="1803" w:type="dxa"/>
          </w:tcPr>
          <w:p w14:paraId="57D4781E" w14:textId="6C6475F1" w:rsidR="3E9A513A" w:rsidRDefault="3E9A513A" w:rsidP="3E9A513A"/>
        </w:tc>
      </w:tr>
      <w:tr w:rsidR="3E9A513A" w14:paraId="1FE19804" w14:textId="77777777" w:rsidTr="3E9A513A">
        <w:trPr>
          <w:trHeight w:val="300"/>
        </w:trPr>
        <w:tc>
          <w:tcPr>
            <w:tcW w:w="1803" w:type="dxa"/>
          </w:tcPr>
          <w:p w14:paraId="3F21089A" w14:textId="3ED403E0" w:rsidR="3E9A513A" w:rsidRDefault="3E9A513A" w:rsidP="3E9A513A">
            <w:r>
              <w:t>13. SIG-AI</w:t>
            </w:r>
          </w:p>
        </w:tc>
        <w:tc>
          <w:tcPr>
            <w:tcW w:w="1803" w:type="dxa"/>
          </w:tcPr>
          <w:p w14:paraId="681B5508" w14:textId="05C7576A" w:rsidR="3E9A513A" w:rsidRDefault="3E9A513A" w:rsidP="3E9A513A"/>
        </w:tc>
        <w:tc>
          <w:tcPr>
            <w:tcW w:w="1803" w:type="dxa"/>
          </w:tcPr>
          <w:p w14:paraId="5D1AFE73" w14:textId="11CCA15C" w:rsidR="3E9A513A" w:rsidRDefault="3E9A513A" w:rsidP="3E9A513A"/>
        </w:tc>
        <w:tc>
          <w:tcPr>
            <w:tcW w:w="1803" w:type="dxa"/>
          </w:tcPr>
          <w:p w14:paraId="1FEA2205" w14:textId="559293A5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t>Daniela Brauner (GÉANT)</w:t>
            </w:r>
          </w:p>
          <w:p w14:paraId="2961ABC3" w14:textId="4017D462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t>Albert Hankel (SURF)</w:t>
            </w:r>
          </w:p>
          <w:p w14:paraId="21B109D1" w14:textId="4D6AD5ED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t>Marcin Wolski (PSNC)</w:t>
            </w:r>
          </w:p>
          <w:p w14:paraId="65B75869" w14:textId="02F72A96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lastRenderedPageBreak/>
              <w:t>Jan Kohlrausch (DFN-CERT)</w:t>
            </w:r>
          </w:p>
          <w:p w14:paraId="678A0283" w14:textId="60CBC305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t xml:space="preserve">Hrachya </w:t>
            </w:r>
            <w:proofErr w:type="spellStart"/>
            <w:r w:rsidRPr="3E9A513A">
              <w:rPr>
                <w:rFonts w:ascii="Open Sans" w:eastAsia="Open Sans" w:hAnsi="Open Sans" w:cs="Open Sans"/>
                <w:color w:val="003F5F"/>
              </w:rPr>
              <w:t>Astsatryan</w:t>
            </w:r>
            <w:proofErr w:type="spellEnd"/>
            <w:r w:rsidRPr="3E9A513A">
              <w:rPr>
                <w:rFonts w:ascii="Open Sans" w:eastAsia="Open Sans" w:hAnsi="Open Sans" w:cs="Open Sans"/>
                <w:color w:val="003F5F"/>
              </w:rPr>
              <w:t xml:space="preserve"> (ASNET-AM)</w:t>
            </w:r>
          </w:p>
          <w:p w14:paraId="5A5600FD" w14:textId="0CB24A20" w:rsidR="3E9A513A" w:rsidRDefault="3E9A513A">
            <w:r w:rsidRPr="3E9A513A">
              <w:rPr>
                <w:rFonts w:ascii="Open Sans" w:eastAsia="Open Sans" w:hAnsi="Open Sans" w:cs="Open Sans"/>
                <w:color w:val="003F5F"/>
              </w:rPr>
              <w:t>Panos Louridas (GRNET)</w:t>
            </w:r>
          </w:p>
          <w:p w14:paraId="1D1D0B69" w14:textId="6BCE6C2E" w:rsidR="3E9A513A" w:rsidRDefault="3E9A513A" w:rsidP="3E9A513A">
            <w:r w:rsidRPr="3E9A513A">
              <w:rPr>
                <w:rFonts w:ascii="Open Sans" w:eastAsia="Open Sans" w:hAnsi="Open Sans" w:cs="Open Sans"/>
                <w:b/>
                <w:bCs/>
                <w:color w:val="003F5F"/>
              </w:rPr>
              <w:t>Coordinator:</w:t>
            </w:r>
            <w:r w:rsidRPr="3E9A513A">
              <w:rPr>
                <w:rFonts w:ascii="Open Sans" w:eastAsia="Open Sans" w:hAnsi="Open Sans" w:cs="Open Sans"/>
                <w:color w:val="003F5F"/>
              </w:rPr>
              <w:t xml:space="preserve"> Leonie Schäfer (DFN)</w:t>
            </w:r>
          </w:p>
        </w:tc>
        <w:tc>
          <w:tcPr>
            <w:tcW w:w="1803" w:type="dxa"/>
          </w:tcPr>
          <w:p w14:paraId="095BF743" w14:textId="797B9A8A" w:rsidR="3E9A513A" w:rsidRDefault="3E9A513A" w:rsidP="3E9A513A"/>
        </w:tc>
      </w:tr>
    </w:tbl>
    <w:p w14:paraId="484D2CE9" w14:textId="631B29D2" w:rsidR="02FC712B" w:rsidRDefault="02FC712B" w:rsidP="02FC712B"/>
    <w:sectPr w:rsidR="02FC712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ystem-ui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A4087"/>
    <w:multiLevelType w:val="hybridMultilevel"/>
    <w:tmpl w:val="DAFA67EE"/>
    <w:lvl w:ilvl="0" w:tplc="B036B6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103C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EE8B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74D8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68D8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286C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687B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F87B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FEBB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2D4D6"/>
    <w:multiLevelType w:val="hybridMultilevel"/>
    <w:tmpl w:val="7CD450A8"/>
    <w:lvl w:ilvl="0" w:tplc="9552D4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788A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8A07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6204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50B9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3460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9C38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4C14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5EAC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B3DDB"/>
    <w:multiLevelType w:val="hybridMultilevel"/>
    <w:tmpl w:val="806E66FC"/>
    <w:lvl w:ilvl="0" w:tplc="50DA1D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0AE0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44D2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5A6E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9C87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CF3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4AF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6A7F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A08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9299AF"/>
    <w:multiLevelType w:val="hybridMultilevel"/>
    <w:tmpl w:val="03182E66"/>
    <w:lvl w:ilvl="0" w:tplc="72AC8B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BC73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A4D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2BC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0034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36E5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3EFA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5ED2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AA44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D4A976"/>
    <w:multiLevelType w:val="hybridMultilevel"/>
    <w:tmpl w:val="2916BED0"/>
    <w:lvl w:ilvl="0" w:tplc="DCE039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480F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34C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EC0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F658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BCE5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3AF2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ACD2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B027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C921CC"/>
    <w:multiLevelType w:val="hybridMultilevel"/>
    <w:tmpl w:val="5CA6A1AA"/>
    <w:lvl w:ilvl="0" w:tplc="830E43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080A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3082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6272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2AD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8209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80E0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D651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2AE6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3E8073"/>
    <w:multiLevelType w:val="hybridMultilevel"/>
    <w:tmpl w:val="729E9D56"/>
    <w:lvl w:ilvl="0" w:tplc="6FC8E5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AC7F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2AB2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B65A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1EFC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346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2447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D409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4E07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F4680A"/>
    <w:multiLevelType w:val="hybridMultilevel"/>
    <w:tmpl w:val="1B5E3094"/>
    <w:lvl w:ilvl="0" w:tplc="0D0E2D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8216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7287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1050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E4D4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8AB3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0CFA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981E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1053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8F00BF"/>
    <w:multiLevelType w:val="hybridMultilevel"/>
    <w:tmpl w:val="7B5C08D8"/>
    <w:lvl w:ilvl="0" w:tplc="8C704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7E74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047C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FC5B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6889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9E60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EE9E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DEF1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4C8B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AB81F2"/>
    <w:multiLevelType w:val="hybridMultilevel"/>
    <w:tmpl w:val="5DCE2404"/>
    <w:lvl w:ilvl="0" w:tplc="30A22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0E38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22F7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9687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AC3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1E14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E2CA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B8B8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B0C6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68797"/>
    <w:multiLevelType w:val="hybridMultilevel"/>
    <w:tmpl w:val="8BBE9024"/>
    <w:lvl w:ilvl="0" w:tplc="1CBC9A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F6E0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7E8B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0AE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E473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3A19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E445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A092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5221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A828A1"/>
    <w:multiLevelType w:val="hybridMultilevel"/>
    <w:tmpl w:val="93AE1968"/>
    <w:lvl w:ilvl="0" w:tplc="2C4E21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9ACD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6092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206A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8A90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C096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F8A3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A061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4274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4A7C7C"/>
    <w:multiLevelType w:val="hybridMultilevel"/>
    <w:tmpl w:val="F06AB0B4"/>
    <w:lvl w:ilvl="0" w:tplc="8B2EE8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42F1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C078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A36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10BF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5605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7216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847E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A865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3758080">
    <w:abstractNumId w:val="2"/>
  </w:num>
  <w:num w:numId="2" w16cid:durableId="3437347">
    <w:abstractNumId w:val="7"/>
  </w:num>
  <w:num w:numId="3" w16cid:durableId="1564676479">
    <w:abstractNumId w:val="5"/>
  </w:num>
  <w:num w:numId="4" w16cid:durableId="1370185845">
    <w:abstractNumId w:val="12"/>
  </w:num>
  <w:num w:numId="5" w16cid:durableId="1574926149">
    <w:abstractNumId w:val="6"/>
  </w:num>
  <w:num w:numId="6" w16cid:durableId="1371953512">
    <w:abstractNumId w:val="9"/>
  </w:num>
  <w:num w:numId="7" w16cid:durableId="844438259">
    <w:abstractNumId w:val="1"/>
  </w:num>
  <w:num w:numId="8" w16cid:durableId="777145960">
    <w:abstractNumId w:val="8"/>
  </w:num>
  <w:num w:numId="9" w16cid:durableId="351298092">
    <w:abstractNumId w:val="10"/>
  </w:num>
  <w:num w:numId="10" w16cid:durableId="612833098">
    <w:abstractNumId w:val="11"/>
  </w:num>
  <w:num w:numId="11" w16cid:durableId="1529445840">
    <w:abstractNumId w:val="0"/>
  </w:num>
  <w:num w:numId="12" w16cid:durableId="581336078">
    <w:abstractNumId w:val="4"/>
  </w:num>
  <w:num w:numId="13" w16cid:durableId="1825661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F4B7A53"/>
    <w:rsid w:val="002B5A58"/>
    <w:rsid w:val="00506F4E"/>
    <w:rsid w:val="02FC712B"/>
    <w:rsid w:val="197E493E"/>
    <w:rsid w:val="2BCB7E2A"/>
    <w:rsid w:val="3E9A513A"/>
    <w:rsid w:val="41D70DE8"/>
    <w:rsid w:val="5F4B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5E279B"/>
  <w15:chartTrackingRefBased/>
  <w15:docId w15:val="{90B77E19-E68A-4077-8B99-84611BE75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iki.geant.org/download/attachments/121342194/GEANT%20SIG-NOC%20v.43.pdf?version=1&amp;modificationDate=1521647758189&amp;api=v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.geant.org/display/SIGNOC/SIG-NOC+Special+Interest+Group+-+Network+Operations+Centre" TargetMode="External"/><Relationship Id="rId5" Type="http://schemas.openxmlformats.org/officeDocument/2006/relationships/hyperlink" Target="https://wiki.geant.org/display/SIGISM/SIG-ISM+Hom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598</Words>
  <Characters>3411</Characters>
  <Application>Microsoft Office Word</Application>
  <DocSecurity>0</DocSecurity>
  <Lines>28</Lines>
  <Paragraphs>8</Paragraphs>
  <ScaleCrop>false</ScaleCrop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Dawn Ng</dc:creator>
  <cp:keywords/>
  <dc:description/>
  <cp:lastModifiedBy>Charlie van Genuchten</cp:lastModifiedBy>
  <cp:revision>2</cp:revision>
  <dcterms:created xsi:type="dcterms:W3CDTF">2025-09-02T14:13:00Z</dcterms:created>
  <dcterms:modified xsi:type="dcterms:W3CDTF">2025-09-02T14:13:00Z</dcterms:modified>
</cp:coreProperties>
</file>