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le"/>
        <w:tag w:val=""/>
        <w:id w:val="2068371125"/>
        <w:placeholder>
          <w:docPart w:val="D4D94ED4E309477B94CF1110AB1F676A"/>
        </w:placeholder>
        <w:dataBinding w:prefixMappings="xmlns:ns0='http://purl.org/dc/elements/1.1/' xmlns:ns1='http://schemas.openxmlformats.org/package/2006/metadata/core-properties' " w:xpath="/ns1:coreProperties[1]/ns0:title[1]" w:storeItemID="{6C3C8BC8-F283-45AE-878A-BAB7291924A1}"/>
        <w:text/>
      </w:sdtPr>
      <w:sdtContent>
        <w:p w14:paraId="4DCDDC7B" w14:textId="20A5D5DC" w:rsidR="00A64CFA" w:rsidRPr="006D4D8C" w:rsidRDefault="00D52763" w:rsidP="008228BE">
          <w:pPr>
            <w:pStyle w:val="Title"/>
          </w:pPr>
          <w:r>
            <w:t>Light-weight Membership Management Policy Development</w:t>
          </w:r>
        </w:p>
      </w:sdtContent>
    </w:sdt>
    <w:p w14:paraId="6D904AA0" w14:textId="4007D86C" w:rsidR="008228BE" w:rsidRPr="006D4D8C" w:rsidRDefault="008228BE" w:rsidP="008228BE">
      <w:pPr>
        <w:pStyle w:val="StatusDescription"/>
      </w:pPr>
      <w:r w:rsidRPr="006D4D8C">
        <w:t>Publication Date</w:t>
      </w:r>
      <w:r w:rsidRPr="006D4D8C">
        <w:tab/>
      </w:r>
      <w:sdt>
        <w:sdtPr>
          <w:alias w:val="Publish Date"/>
          <w:tag w:val=""/>
          <w:id w:val="-257839943"/>
          <w:placeholder>
            <w:docPart w:val="B226B65549DA40EA95DFCF0D7F5EAB80"/>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p w14:paraId="538BC433" w14:textId="2166CDE3" w:rsidR="008228BE" w:rsidRPr="006D4D8C" w:rsidRDefault="008228BE" w:rsidP="008228BE">
      <w:pPr>
        <w:pStyle w:val="StatusDescription"/>
      </w:pPr>
      <w:r w:rsidRPr="006D4D8C">
        <w:t>Authors:</w:t>
      </w:r>
      <w:r w:rsidRPr="006D4D8C">
        <w:tab/>
      </w:r>
      <w:sdt>
        <w:sdtPr>
          <w:alias w:val="Author"/>
          <w:tag w:val=""/>
          <w:id w:val="2111540302"/>
          <w:placeholder>
            <w:docPart w:val="C2E6A06F916B451B808FAA83DF78F869"/>
          </w:placeholder>
          <w:dataBinding w:prefixMappings="xmlns:ns0='http://purl.org/dc/elements/1.1/' xmlns:ns1='http://schemas.openxmlformats.org/package/2006/metadata/core-properties' " w:xpath="/ns1:coreProperties[1]/ns0:creator[1]" w:storeItemID="{6C3C8BC8-F283-45AE-878A-BAB7291924A1}"/>
          <w:text/>
        </w:sdtPr>
        <w:sdtContent>
          <w:r w:rsidR="005D5C5F">
            <w:t xml:space="preserve">David P. Kelsey; Hannah Short; Maarten </w:t>
          </w:r>
          <w:proofErr w:type="spellStart"/>
          <w:r w:rsidR="005D5C5F">
            <w:t>Kremers</w:t>
          </w:r>
          <w:proofErr w:type="spellEnd"/>
          <w:r w:rsidR="005D5C5F">
            <w:t xml:space="preserve">; David L. </w:t>
          </w:r>
          <w:proofErr w:type="spellStart"/>
          <w:r w:rsidR="005D5C5F">
            <w:t>Groep</w:t>
          </w:r>
          <w:proofErr w:type="spellEnd"/>
        </w:sdtContent>
      </w:sdt>
    </w:p>
    <w:p w14:paraId="33F2BDE8" w14:textId="77777777" w:rsidR="00047953" w:rsidRPr="006D4D8C" w:rsidRDefault="00047953" w:rsidP="00047953">
      <w:pPr>
        <w:pStyle w:val="StatusDescription"/>
      </w:pPr>
    </w:p>
    <w:p w14:paraId="026C3DE8" w14:textId="7B6AE038" w:rsidR="00047953" w:rsidRPr="00D52763" w:rsidRDefault="00047953" w:rsidP="00047953">
      <w:pPr>
        <w:pStyle w:val="StatusDescription"/>
        <w:rPr>
          <w:lang w:val="nl-NL"/>
        </w:rPr>
      </w:pPr>
      <w:r w:rsidRPr="00D52763">
        <w:rPr>
          <w:lang w:val="nl-NL"/>
        </w:rPr>
        <w:t>Document Code:</w:t>
      </w:r>
      <w:r w:rsidRPr="00D52763">
        <w:rPr>
          <w:lang w:val="nl-NL"/>
        </w:rPr>
        <w:tab/>
      </w:r>
      <w:sdt>
        <w:sdtPr>
          <w:rPr>
            <w:b/>
            <w:bCs/>
            <w:lang w:val="nl-NL"/>
          </w:rPr>
          <w:alias w:val="Category"/>
          <w:tag w:val=""/>
          <w:id w:val="-1623611883"/>
          <w:placeholder>
            <w:docPart w:val="D1952EDFE2194997B10E2F9109F5748B"/>
          </w:placeholder>
          <w:dataBinding w:prefixMappings="xmlns:ns0='http://purl.org/dc/elements/1.1/' xmlns:ns1='http://schemas.openxmlformats.org/package/2006/metadata/core-properties' " w:xpath="/ns1:coreProperties[1]/ns1:category[1]" w:storeItemID="{6C3C8BC8-F283-45AE-878A-BAB7291924A1}"/>
          <w:text/>
        </w:sdtPr>
        <w:sdtContent>
          <w:r w:rsidR="006A2196" w:rsidRPr="00D52763">
            <w:rPr>
              <w:b/>
              <w:bCs/>
              <w:lang w:val="nl-NL"/>
            </w:rPr>
            <w:t>AARC-I086</w:t>
          </w:r>
        </w:sdtContent>
      </w:sdt>
      <w:r w:rsidRPr="00D52763">
        <w:rPr>
          <w:b/>
          <w:bCs/>
          <w:lang w:val="nl-NL"/>
        </w:rPr>
        <w:cr/>
      </w:r>
      <w:r w:rsidRPr="00D52763">
        <w:rPr>
          <w:lang w:val="nl-NL"/>
        </w:rPr>
        <w:t>DOI:</w:t>
      </w:r>
      <w:r w:rsidRPr="00D52763">
        <w:rPr>
          <w:lang w:val="nl-NL"/>
        </w:rPr>
        <w:tab/>
      </w:r>
      <w:r w:rsidR="00162704" w:rsidRPr="00D52763">
        <w:rPr>
          <w:lang w:val="nl-NL"/>
        </w:rPr>
        <w:t>10.5281/zenodo.18328097</w:t>
      </w:r>
    </w:p>
    <w:p w14:paraId="0D8FB1D8" w14:textId="77777777" w:rsidR="00047953" w:rsidRPr="00D52763" w:rsidRDefault="00047953" w:rsidP="008E36FA">
      <w:pPr>
        <w:pStyle w:val="StatusDescription"/>
        <w:rPr>
          <w:lang w:val="nl-NL"/>
        </w:rPr>
      </w:pPr>
    </w:p>
    <w:p w14:paraId="5AD8E565" w14:textId="75EBFF93" w:rsidR="008E36FA" w:rsidRPr="006D4D8C" w:rsidRDefault="008E36FA" w:rsidP="008E36FA">
      <w:pPr>
        <w:pStyle w:val="StatusDescription"/>
      </w:pPr>
      <w:r w:rsidRPr="006D4D8C">
        <w:t>Lead Partner:</w:t>
      </w:r>
      <w:r w:rsidRPr="006D4D8C">
        <w:tab/>
      </w:r>
      <w:sdt>
        <w:sdtPr>
          <w:alias w:val="Company"/>
          <w:tag w:val=""/>
          <w:id w:val="-190223018"/>
          <w:placeholder>
            <w:docPart w:val="1BA11575C7924340A6BBAD988D7C8538"/>
          </w:placeholder>
          <w:dataBinding w:prefixMappings="xmlns:ns0='http://schemas.openxmlformats.org/officeDocument/2006/extended-properties' " w:xpath="/ns0:Properties[1]/ns0:Company[1]" w:storeItemID="{6668398D-A668-4E3E-A5EB-62B293D839F1}"/>
          <w:text/>
        </w:sdtPr>
        <w:sdtContent>
          <w:r w:rsidR="006A2196" w:rsidRPr="006D4D8C">
            <w:t>AARC Community</w:t>
          </w:r>
        </w:sdtContent>
      </w:sdt>
    </w:p>
    <w:p w14:paraId="4DE52E94" w14:textId="713B39B0" w:rsidR="008E36FA" w:rsidRPr="006D4D8C" w:rsidRDefault="008E36FA" w:rsidP="008228BE">
      <w:pPr>
        <w:pStyle w:val="StatusDescription"/>
      </w:pPr>
    </w:p>
    <w:p w14:paraId="576CFA66" w14:textId="5B025D94" w:rsidR="00D52763" w:rsidRDefault="00D52763" w:rsidP="008228BE">
      <w:pPr>
        <w:pStyle w:val="StatusDescription"/>
      </w:pPr>
      <w:r>
        <w:rPr>
          <w:noProof/>
          <w:bdr w:val="none" w:sz="0" w:space="0" w:color="auto" w:frame="1"/>
        </w:rPr>
        <w:drawing>
          <wp:anchor distT="0" distB="0" distL="114300" distR="114300" simplePos="0" relativeHeight="251658240" behindDoc="0" locked="0" layoutInCell="1" allowOverlap="1" wp14:anchorId="5A7B3359" wp14:editId="0BB21696">
            <wp:simplePos x="0" y="0"/>
            <wp:positionH relativeFrom="margin">
              <wp:align>right</wp:align>
            </wp:positionH>
            <wp:positionV relativeFrom="paragraph">
              <wp:posOffset>13335</wp:posOffset>
            </wp:positionV>
            <wp:extent cx="695325" cy="238125"/>
            <wp:effectExtent l="0" t="0" r="9525" b="9525"/>
            <wp:wrapThrough wrapText="bothSides">
              <wp:wrapPolygon edited="0">
                <wp:start x="0" y="0"/>
                <wp:lineTo x="0" y="20736"/>
                <wp:lineTo x="21304" y="20736"/>
                <wp:lineTo x="21304"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anchor>
        </w:drawing>
      </w:r>
      <w:r w:rsidR="008228BE" w:rsidRPr="006D4D8C">
        <w:t xml:space="preserve">© </w:t>
      </w:r>
      <w:r w:rsidR="00006264">
        <w:t>members of the AARC Community</w:t>
      </w:r>
    </w:p>
    <w:p w14:paraId="40D74A37" w14:textId="5D3BD25F" w:rsidR="00D52763" w:rsidRPr="00D52763" w:rsidRDefault="00D52763" w:rsidP="00D52763">
      <w:pPr>
        <w:pStyle w:val="StatusDescription"/>
      </w:pPr>
      <w:r w:rsidRPr="00D52763">
        <w:t>This work is licensed under a Creative Commons Attribution CC-BY  3.0 Licence.</w:t>
      </w:r>
      <w:r w:rsidRPr="00D52763">
        <w:rPr>
          <w:noProof/>
          <w:bdr w:val="none" w:sz="0" w:space="0" w:color="auto" w:frame="1"/>
        </w:rPr>
        <w:t xml:space="preserve"> </w:t>
      </w:r>
    </w:p>
    <w:p w14:paraId="6C38CA44" w14:textId="3BE4E689" w:rsidR="008228BE" w:rsidRPr="006D4D8C" w:rsidRDefault="008228BE" w:rsidP="008228BE">
      <w:pPr>
        <w:pStyle w:val="StatusDescription"/>
      </w:pPr>
      <w:r w:rsidRPr="006D4D8C">
        <w:br/>
        <w:t>The research leading to these results has received funding from the European Community’s Horizon2020 Programme (AARC</w:t>
      </w:r>
      <w:r w:rsidR="00006264">
        <w:t xml:space="preserve"> TREE</w:t>
      </w:r>
      <w:r w:rsidRPr="006D4D8C">
        <w:t>).</w:t>
      </w:r>
    </w:p>
    <w:p w14:paraId="59B47F20" w14:textId="77777777" w:rsidR="008E36FA" w:rsidRPr="006D4D8C" w:rsidRDefault="008E36FA" w:rsidP="008228BE">
      <w:pPr>
        <w:pStyle w:val="StatusDescription"/>
      </w:pPr>
    </w:p>
    <w:p w14:paraId="7C7DC22B" w14:textId="77777777" w:rsidR="008E36FA" w:rsidRPr="006D4D8C" w:rsidRDefault="008E36FA" w:rsidP="008228BE">
      <w:pPr>
        <w:pStyle w:val="StatusDescription"/>
        <w:rPr>
          <w:b/>
        </w:rPr>
      </w:pPr>
      <w:r w:rsidRPr="006D4D8C">
        <w:rPr>
          <w:b/>
        </w:rPr>
        <w:t>Abstract</w:t>
      </w:r>
    </w:p>
    <w:p w14:paraId="012633E5" w14:textId="77777777" w:rsidR="005D5C5F" w:rsidRDefault="00285C7F" w:rsidP="005D5C5F">
      <w:pPr>
        <w:pStyle w:val="StatusDescription"/>
        <w:rPr>
          <w:i/>
        </w:rPr>
      </w:pPr>
      <w:r w:rsidRPr="00285C7F">
        <w:rPr>
          <w:i/>
        </w:rPr>
        <w:t xml:space="preserve">This informational guideline </w:t>
      </w:r>
      <w:r>
        <w:rPr>
          <w:i/>
        </w:rPr>
        <w:t xml:space="preserve">on membership management policy development, part of the AARC Policy Development Kit, </w:t>
      </w:r>
      <w:r w:rsidRPr="00285C7F">
        <w:rPr>
          <w:i/>
        </w:rPr>
        <w:t>provides membership management policy template</w:t>
      </w:r>
      <w:r>
        <w:rPr>
          <w:i/>
        </w:rPr>
        <w:t xml:space="preserve">s for use in </w:t>
      </w:r>
      <w:r w:rsidRPr="00D52763">
        <w:rPr>
          <w:b/>
          <w:bCs/>
          <w:i/>
        </w:rPr>
        <w:t>both</w:t>
      </w:r>
      <w:r>
        <w:rPr>
          <w:i/>
        </w:rPr>
        <w:t xml:space="preserve"> light-weight as well as composite (infrastructure) collaborations. </w:t>
      </w:r>
      <w:r w:rsidR="005D5C5F">
        <w:rPr>
          <w:i/>
        </w:rPr>
        <w:t>Adopting structured collaboration management facilitates trust by identity sources (ability to obtain more relevant authentication and identity attributes) and trust by infrastructures and service providers.</w:t>
      </w:r>
    </w:p>
    <w:p w14:paraId="4A5A0A0A" w14:textId="5C8C2FAE" w:rsidR="00285C7F" w:rsidRPr="006D4D8C" w:rsidRDefault="00285C7F" w:rsidP="008228BE">
      <w:pPr>
        <w:pStyle w:val="StatusDescription"/>
        <w:rPr>
          <w:i/>
        </w:rPr>
      </w:pPr>
      <w:r>
        <w:rPr>
          <w:i/>
        </w:rPr>
        <w:t xml:space="preserve">The policy templates can be used by and should be adapted by </w:t>
      </w:r>
      <w:r w:rsidRPr="00285C7F">
        <w:rPr>
          <w:i/>
        </w:rPr>
        <w:t>collaboration</w:t>
      </w:r>
      <w:r>
        <w:rPr>
          <w:i/>
        </w:rPr>
        <w:t xml:space="preserve">s before adoption. The light-weight template provides </w:t>
      </w:r>
      <w:r w:rsidRPr="00285C7F">
        <w:rPr>
          <w:i/>
        </w:rPr>
        <w:t>placeholder elements, such as the name of the collaboration</w:t>
      </w:r>
      <w:r>
        <w:rPr>
          <w:i/>
        </w:rPr>
        <w:t>, which can be filled in for seamless adoption.</w:t>
      </w:r>
    </w:p>
    <w:p w14:paraId="26450EA5" w14:textId="77777777" w:rsidR="008E36FA" w:rsidRPr="006D4D8C" w:rsidRDefault="008E36FA" w:rsidP="008228BE">
      <w:pPr>
        <w:pStyle w:val="StatusDescription"/>
      </w:pPr>
    </w:p>
    <w:p w14:paraId="424F8CB5" w14:textId="77777777" w:rsidR="008E36FA" w:rsidRPr="006D4D8C" w:rsidRDefault="008E36FA" w:rsidP="008228BE">
      <w:pPr>
        <w:pStyle w:val="StatusDescription"/>
        <w:sectPr w:rsidR="008E36FA" w:rsidRPr="006D4D8C" w:rsidSect="008E36FA">
          <w:headerReference w:type="default" r:id="rId10"/>
          <w:footerReference w:type="default" r:id="rId11"/>
          <w:pgSz w:w="11906" w:h="16838" w:code="9"/>
          <w:pgMar w:top="1440" w:right="1440" w:bottom="1890" w:left="1440" w:header="708" w:footer="708" w:gutter="0"/>
          <w:cols w:space="708"/>
          <w:docGrid w:linePitch="360"/>
        </w:sectPr>
      </w:pPr>
    </w:p>
    <w:p w14:paraId="00D5E183" w14:textId="77777777" w:rsidR="00047953" w:rsidRPr="006D4D8C" w:rsidRDefault="00047953" w:rsidP="00047953">
      <w:pPr>
        <w:pStyle w:val="HeadingAppendix"/>
      </w:pPr>
      <w:bookmarkStart w:id="0" w:name="_Toc215051016"/>
      <w:r w:rsidRPr="006D4D8C">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14:paraId="28390554" w14:textId="77777777" w:rsidR="00047953" w:rsidRPr="006D4D8C" w:rsidRDefault="00047953" w:rsidP="00047953">
          <w:pPr>
            <w:pStyle w:val="TOCHeading"/>
            <w:rPr>
              <w:lang w:val="en-GB"/>
            </w:rPr>
          </w:pPr>
        </w:p>
        <w:p w14:paraId="76507967" w14:textId="39196DB4" w:rsidR="00126B4A" w:rsidRDefault="00047953">
          <w:pPr>
            <w:pStyle w:val="TOC1"/>
            <w:rPr>
              <w:rFonts w:asciiTheme="minorHAnsi" w:eastAsiaTheme="minorEastAsia" w:hAnsiTheme="minorHAnsi"/>
              <w:noProof/>
              <w:kern w:val="2"/>
              <w:sz w:val="24"/>
              <w:szCs w:val="24"/>
              <w:lang w:eastAsia="en-GB"/>
              <w14:ligatures w14:val="standardContextual"/>
            </w:rPr>
          </w:pPr>
          <w:r w:rsidRPr="006D4D8C">
            <w:fldChar w:fldCharType="begin"/>
          </w:r>
          <w:r w:rsidRPr="006D4D8C">
            <w:instrText xml:space="preserve"> TOC \o "1-3" \h \z \u </w:instrText>
          </w:r>
          <w:r w:rsidRPr="006D4D8C">
            <w:fldChar w:fldCharType="separate"/>
          </w:r>
          <w:hyperlink w:anchor="_Toc215051016" w:history="1">
            <w:r w:rsidR="00126B4A" w:rsidRPr="003A4FD0">
              <w:rPr>
                <w:rStyle w:val="Hyperlink"/>
                <w:noProof/>
              </w:rPr>
              <w:t>Table of Contents</w:t>
            </w:r>
            <w:r w:rsidR="00126B4A">
              <w:rPr>
                <w:noProof/>
                <w:webHidden/>
              </w:rPr>
              <w:tab/>
            </w:r>
            <w:r w:rsidR="00126B4A">
              <w:rPr>
                <w:noProof/>
                <w:webHidden/>
              </w:rPr>
              <w:fldChar w:fldCharType="begin"/>
            </w:r>
            <w:r w:rsidR="00126B4A">
              <w:rPr>
                <w:noProof/>
                <w:webHidden/>
              </w:rPr>
              <w:instrText xml:space="preserve"> PAGEREF _Toc215051016 \h </w:instrText>
            </w:r>
            <w:r w:rsidR="00126B4A">
              <w:rPr>
                <w:noProof/>
                <w:webHidden/>
              </w:rPr>
            </w:r>
            <w:r w:rsidR="00126B4A">
              <w:rPr>
                <w:noProof/>
                <w:webHidden/>
              </w:rPr>
              <w:fldChar w:fldCharType="separate"/>
            </w:r>
            <w:r w:rsidR="00126B4A">
              <w:rPr>
                <w:noProof/>
                <w:webHidden/>
              </w:rPr>
              <w:t>2</w:t>
            </w:r>
            <w:r w:rsidR="00126B4A">
              <w:rPr>
                <w:noProof/>
                <w:webHidden/>
              </w:rPr>
              <w:fldChar w:fldCharType="end"/>
            </w:r>
          </w:hyperlink>
        </w:p>
        <w:p w14:paraId="084E533E" w14:textId="10C6470D" w:rsidR="00126B4A" w:rsidRDefault="00000000">
          <w:pPr>
            <w:pStyle w:val="TOC1"/>
            <w:rPr>
              <w:rFonts w:asciiTheme="minorHAnsi" w:eastAsiaTheme="minorEastAsia" w:hAnsiTheme="minorHAnsi"/>
              <w:noProof/>
              <w:kern w:val="2"/>
              <w:sz w:val="24"/>
              <w:szCs w:val="24"/>
              <w:lang w:eastAsia="en-GB"/>
              <w14:ligatures w14:val="standardContextual"/>
            </w:rPr>
          </w:pPr>
          <w:hyperlink w:anchor="_Toc215051017" w:history="1">
            <w:r w:rsidR="00126B4A" w:rsidRPr="003A4FD0">
              <w:rPr>
                <w:rStyle w:val="Hyperlink"/>
                <w:noProof/>
                <w14:scene3d>
                  <w14:camera w14:prst="orthographicFront"/>
                  <w14:lightRig w14:rig="threePt" w14:dir="t">
                    <w14:rot w14:lat="0" w14:lon="0" w14:rev="0"/>
                  </w14:lightRig>
                </w14:scene3d>
              </w:rPr>
              <w:t>1.</w:t>
            </w:r>
            <w:r w:rsidR="00126B4A">
              <w:rPr>
                <w:rFonts w:asciiTheme="minorHAnsi" w:eastAsiaTheme="minorEastAsia" w:hAnsiTheme="minorHAnsi"/>
                <w:noProof/>
                <w:kern w:val="2"/>
                <w:sz w:val="24"/>
                <w:szCs w:val="24"/>
                <w:lang w:eastAsia="en-GB"/>
                <w14:ligatures w14:val="standardContextual"/>
              </w:rPr>
              <w:tab/>
            </w:r>
            <w:r w:rsidR="00126B4A" w:rsidRPr="003A4FD0">
              <w:rPr>
                <w:rStyle w:val="Hyperlink"/>
                <w:noProof/>
              </w:rPr>
              <w:t>About Collaboration Management</w:t>
            </w:r>
            <w:r w:rsidR="00126B4A">
              <w:rPr>
                <w:noProof/>
                <w:webHidden/>
              </w:rPr>
              <w:tab/>
            </w:r>
            <w:r w:rsidR="00126B4A">
              <w:rPr>
                <w:noProof/>
                <w:webHidden/>
              </w:rPr>
              <w:fldChar w:fldCharType="begin"/>
            </w:r>
            <w:r w:rsidR="00126B4A">
              <w:rPr>
                <w:noProof/>
                <w:webHidden/>
              </w:rPr>
              <w:instrText xml:space="preserve"> PAGEREF _Toc215051017 \h </w:instrText>
            </w:r>
            <w:r w:rsidR="00126B4A">
              <w:rPr>
                <w:noProof/>
                <w:webHidden/>
              </w:rPr>
            </w:r>
            <w:r w:rsidR="00126B4A">
              <w:rPr>
                <w:noProof/>
                <w:webHidden/>
              </w:rPr>
              <w:fldChar w:fldCharType="separate"/>
            </w:r>
            <w:r w:rsidR="00126B4A">
              <w:rPr>
                <w:noProof/>
                <w:webHidden/>
              </w:rPr>
              <w:t>3</w:t>
            </w:r>
            <w:r w:rsidR="00126B4A">
              <w:rPr>
                <w:noProof/>
                <w:webHidden/>
              </w:rPr>
              <w:fldChar w:fldCharType="end"/>
            </w:r>
          </w:hyperlink>
        </w:p>
        <w:p w14:paraId="3FDC1783" w14:textId="033E2416" w:rsidR="00126B4A" w:rsidRDefault="00000000">
          <w:pPr>
            <w:pStyle w:val="TOC2"/>
            <w:tabs>
              <w:tab w:val="left" w:pos="960"/>
              <w:tab w:val="right" w:leader="dot" w:pos="9016"/>
            </w:tabs>
            <w:rPr>
              <w:rFonts w:asciiTheme="minorHAnsi" w:eastAsiaTheme="minorEastAsia" w:hAnsiTheme="minorHAnsi"/>
              <w:noProof/>
              <w:kern w:val="2"/>
              <w:sz w:val="24"/>
              <w:szCs w:val="24"/>
              <w:lang w:eastAsia="en-GB"/>
              <w14:ligatures w14:val="standardContextual"/>
            </w:rPr>
          </w:pPr>
          <w:hyperlink w:anchor="_Toc215051018" w:history="1">
            <w:r w:rsidR="00126B4A" w:rsidRPr="003A4FD0">
              <w:rPr>
                <w:rStyle w:val="Hyperlink"/>
                <w:noProof/>
              </w:rPr>
              <w:t>1.1.</w:t>
            </w:r>
            <w:r w:rsidR="00126B4A">
              <w:rPr>
                <w:rFonts w:asciiTheme="minorHAnsi" w:eastAsiaTheme="minorEastAsia" w:hAnsiTheme="minorHAnsi"/>
                <w:noProof/>
                <w:kern w:val="2"/>
                <w:sz w:val="24"/>
                <w:szCs w:val="24"/>
                <w:lang w:eastAsia="en-GB"/>
                <w14:ligatures w14:val="standardContextual"/>
              </w:rPr>
              <w:tab/>
            </w:r>
            <w:r w:rsidR="00126B4A" w:rsidRPr="003A4FD0">
              <w:rPr>
                <w:rStyle w:val="Hyperlink"/>
                <w:noProof/>
              </w:rPr>
              <w:t>Hosted collaboration services</w:t>
            </w:r>
            <w:r w:rsidR="00126B4A">
              <w:rPr>
                <w:noProof/>
                <w:webHidden/>
              </w:rPr>
              <w:tab/>
            </w:r>
            <w:r w:rsidR="00126B4A">
              <w:rPr>
                <w:noProof/>
                <w:webHidden/>
              </w:rPr>
              <w:fldChar w:fldCharType="begin"/>
            </w:r>
            <w:r w:rsidR="00126B4A">
              <w:rPr>
                <w:noProof/>
                <w:webHidden/>
              </w:rPr>
              <w:instrText xml:space="preserve"> PAGEREF _Toc215051018 \h </w:instrText>
            </w:r>
            <w:r w:rsidR="00126B4A">
              <w:rPr>
                <w:noProof/>
                <w:webHidden/>
              </w:rPr>
            </w:r>
            <w:r w:rsidR="00126B4A">
              <w:rPr>
                <w:noProof/>
                <w:webHidden/>
              </w:rPr>
              <w:fldChar w:fldCharType="separate"/>
            </w:r>
            <w:r w:rsidR="00126B4A">
              <w:rPr>
                <w:noProof/>
                <w:webHidden/>
              </w:rPr>
              <w:t>3</w:t>
            </w:r>
            <w:r w:rsidR="00126B4A">
              <w:rPr>
                <w:noProof/>
                <w:webHidden/>
              </w:rPr>
              <w:fldChar w:fldCharType="end"/>
            </w:r>
          </w:hyperlink>
        </w:p>
        <w:p w14:paraId="797ED9F3" w14:textId="4EF943E8" w:rsidR="00126B4A" w:rsidRDefault="00000000">
          <w:pPr>
            <w:pStyle w:val="TOC2"/>
            <w:tabs>
              <w:tab w:val="left" w:pos="960"/>
              <w:tab w:val="right" w:leader="dot" w:pos="9016"/>
            </w:tabs>
            <w:rPr>
              <w:rFonts w:asciiTheme="minorHAnsi" w:eastAsiaTheme="minorEastAsia" w:hAnsiTheme="minorHAnsi"/>
              <w:noProof/>
              <w:kern w:val="2"/>
              <w:sz w:val="24"/>
              <w:szCs w:val="24"/>
              <w:lang w:eastAsia="en-GB"/>
              <w14:ligatures w14:val="standardContextual"/>
            </w:rPr>
          </w:pPr>
          <w:hyperlink w:anchor="_Toc215051019" w:history="1">
            <w:r w:rsidR="00126B4A" w:rsidRPr="003A4FD0">
              <w:rPr>
                <w:rStyle w:val="Hyperlink"/>
                <w:noProof/>
              </w:rPr>
              <w:t>1.2.</w:t>
            </w:r>
            <w:r w:rsidR="00126B4A">
              <w:rPr>
                <w:rFonts w:asciiTheme="minorHAnsi" w:eastAsiaTheme="minorEastAsia" w:hAnsiTheme="minorHAnsi"/>
                <w:noProof/>
                <w:kern w:val="2"/>
                <w:sz w:val="24"/>
                <w:szCs w:val="24"/>
                <w:lang w:eastAsia="en-GB"/>
                <w14:ligatures w14:val="standardContextual"/>
              </w:rPr>
              <w:tab/>
            </w:r>
            <w:r w:rsidR="00126B4A" w:rsidRPr="003A4FD0">
              <w:rPr>
                <w:rStyle w:val="Hyperlink"/>
                <w:noProof/>
              </w:rPr>
              <w:t>Using the PDK Membership Management templates</w:t>
            </w:r>
            <w:r w:rsidR="00126B4A">
              <w:rPr>
                <w:noProof/>
                <w:webHidden/>
              </w:rPr>
              <w:tab/>
            </w:r>
            <w:r w:rsidR="00126B4A">
              <w:rPr>
                <w:noProof/>
                <w:webHidden/>
              </w:rPr>
              <w:fldChar w:fldCharType="begin"/>
            </w:r>
            <w:r w:rsidR="00126B4A">
              <w:rPr>
                <w:noProof/>
                <w:webHidden/>
              </w:rPr>
              <w:instrText xml:space="preserve"> PAGEREF _Toc215051019 \h </w:instrText>
            </w:r>
            <w:r w:rsidR="00126B4A">
              <w:rPr>
                <w:noProof/>
                <w:webHidden/>
              </w:rPr>
            </w:r>
            <w:r w:rsidR="00126B4A">
              <w:rPr>
                <w:noProof/>
                <w:webHidden/>
              </w:rPr>
              <w:fldChar w:fldCharType="separate"/>
            </w:r>
            <w:r w:rsidR="00126B4A">
              <w:rPr>
                <w:noProof/>
                <w:webHidden/>
              </w:rPr>
              <w:t>3</w:t>
            </w:r>
            <w:r w:rsidR="00126B4A">
              <w:rPr>
                <w:noProof/>
                <w:webHidden/>
              </w:rPr>
              <w:fldChar w:fldCharType="end"/>
            </w:r>
          </w:hyperlink>
        </w:p>
        <w:p w14:paraId="127C258F" w14:textId="1D6A2721" w:rsidR="00126B4A" w:rsidRDefault="00000000">
          <w:pPr>
            <w:pStyle w:val="TOC1"/>
            <w:rPr>
              <w:rFonts w:asciiTheme="minorHAnsi" w:eastAsiaTheme="minorEastAsia" w:hAnsiTheme="minorHAnsi"/>
              <w:noProof/>
              <w:kern w:val="2"/>
              <w:sz w:val="24"/>
              <w:szCs w:val="24"/>
              <w:lang w:eastAsia="en-GB"/>
              <w14:ligatures w14:val="standardContextual"/>
            </w:rPr>
          </w:pPr>
          <w:hyperlink w:anchor="_Toc215051020" w:history="1">
            <w:r w:rsidR="00126B4A" w:rsidRPr="003A4FD0">
              <w:rPr>
                <w:rStyle w:val="Hyperlink"/>
                <w:noProof/>
                <w14:scene3d>
                  <w14:camera w14:prst="orthographicFront"/>
                  <w14:lightRig w14:rig="threePt" w14:dir="t">
                    <w14:rot w14:lat="0" w14:lon="0" w14:rev="0"/>
                  </w14:lightRig>
                </w14:scene3d>
              </w:rPr>
              <w:t>2.</w:t>
            </w:r>
            <w:r w:rsidR="00126B4A">
              <w:rPr>
                <w:rFonts w:asciiTheme="minorHAnsi" w:eastAsiaTheme="minorEastAsia" w:hAnsiTheme="minorHAnsi"/>
                <w:noProof/>
                <w:kern w:val="2"/>
                <w:sz w:val="24"/>
                <w:szCs w:val="24"/>
                <w:lang w:eastAsia="en-GB"/>
                <w14:ligatures w14:val="standardContextual"/>
              </w:rPr>
              <w:tab/>
            </w:r>
            <w:r w:rsidR="00126B4A" w:rsidRPr="003A4FD0">
              <w:rPr>
                <w:rStyle w:val="Hyperlink"/>
                <w:noProof/>
              </w:rPr>
              <w:t>Template for light-weight collaboration</w:t>
            </w:r>
            <w:r w:rsidR="00126B4A">
              <w:rPr>
                <w:noProof/>
                <w:webHidden/>
              </w:rPr>
              <w:tab/>
            </w:r>
            <w:r w:rsidR="00126B4A">
              <w:rPr>
                <w:noProof/>
                <w:webHidden/>
              </w:rPr>
              <w:fldChar w:fldCharType="begin"/>
            </w:r>
            <w:r w:rsidR="00126B4A">
              <w:rPr>
                <w:noProof/>
                <w:webHidden/>
              </w:rPr>
              <w:instrText xml:space="preserve"> PAGEREF _Toc215051020 \h </w:instrText>
            </w:r>
            <w:r w:rsidR="00126B4A">
              <w:rPr>
                <w:noProof/>
                <w:webHidden/>
              </w:rPr>
            </w:r>
            <w:r w:rsidR="00126B4A">
              <w:rPr>
                <w:noProof/>
                <w:webHidden/>
              </w:rPr>
              <w:fldChar w:fldCharType="separate"/>
            </w:r>
            <w:r w:rsidR="00126B4A">
              <w:rPr>
                <w:noProof/>
                <w:webHidden/>
              </w:rPr>
              <w:t>4</w:t>
            </w:r>
            <w:r w:rsidR="00126B4A">
              <w:rPr>
                <w:noProof/>
                <w:webHidden/>
              </w:rPr>
              <w:fldChar w:fldCharType="end"/>
            </w:r>
          </w:hyperlink>
        </w:p>
        <w:p w14:paraId="3FB9902D" w14:textId="55A1FBA8" w:rsidR="00126B4A" w:rsidRDefault="00000000">
          <w:pPr>
            <w:pStyle w:val="TOC1"/>
            <w:rPr>
              <w:rFonts w:asciiTheme="minorHAnsi" w:eastAsiaTheme="minorEastAsia" w:hAnsiTheme="minorHAnsi"/>
              <w:noProof/>
              <w:kern w:val="2"/>
              <w:sz w:val="24"/>
              <w:szCs w:val="24"/>
              <w:lang w:eastAsia="en-GB"/>
              <w14:ligatures w14:val="standardContextual"/>
            </w:rPr>
          </w:pPr>
          <w:hyperlink w:anchor="_Toc215051021" w:history="1">
            <w:r w:rsidR="00126B4A" w:rsidRPr="003A4FD0">
              <w:rPr>
                <w:rStyle w:val="Hyperlink"/>
                <w:noProof/>
                <w14:scene3d>
                  <w14:camera w14:prst="orthographicFront"/>
                  <w14:lightRig w14:rig="threePt" w14:dir="t">
                    <w14:rot w14:lat="0" w14:lon="0" w14:rev="0"/>
                  </w14:lightRig>
                </w14:scene3d>
              </w:rPr>
              <w:t>3.</w:t>
            </w:r>
            <w:r w:rsidR="00126B4A">
              <w:rPr>
                <w:rFonts w:asciiTheme="minorHAnsi" w:eastAsiaTheme="minorEastAsia" w:hAnsiTheme="minorHAnsi"/>
                <w:noProof/>
                <w:kern w:val="2"/>
                <w:sz w:val="24"/>
                <w:szCs w:val="24"/>
                <w:lang w:eastAsia="en-GB"/>
                <w14:ligatures w14:val="standardContextual"/>
              </w:rPr>
              <w:tab/>
            </w:r>
            <w:r w:rsidR="00126B4A" w:rsidRPr="003A4FD0">
              <w:rPr>
                <w:rStyle w:val="Hyperlink"/>
                <w:noProof/>
              </w:rPr>
              <w:t>Template for infrastructure-like collaborations</w:t>
            </w:r>
            <w:r w:rsidR="00126B4A">
              <w:rPr>
                <w:noProof/>
                <w:webHidden/>
              </w:rPr>
              <w:tab/>
            </w:r>
            <w:r w:rsidR="00126B4A">
              <w:rPr>
                <w:noProof/>
                <w:webHidden/>
              </w:rPr>
              <w:fldChar w:fldCharType="begin"/>
            </w:r>
            <w:r w:rsidR="00126B4A">
              <w:rPr>
                <w:noProof/>
                <w:webHidden/>
              </w:rPr>
              <w:instrText xml:space="preserve"> PAGEREF _Toc215051021 \h </w:instrText>
            </w:r>
            <w:r w:rsidR="00126B4A">
              <w:rPr>
                <w:noProof/>
                <w:webHidden/>
              </w:rPr>
            </w:r>
            <w:r w:rsidR="00126B4A">
              <w:rPr>
                <w:noProof/>
                <w:webHidden/>
              </w:rPr>
              <w:fldChar w:fldCharType="separate"/>
            </w:r>
            <w:r w:rsidR="00126B4A">
              <w:rPr>
                <w:noProof/>
                <w:webHidden/>
              </w:rPr>
              <w:t>7</w:t>
            </w:r>
            <w:r w:rsidR="00126B4A">
              <w:rPr>
                <w:noProof/>
                <w:webHidden/>
              </w:rPr>
              <w:fldChar w:fldCharType="end"/>
            </w:r>
          </w:hyperlink>
        </w:p>
        <w:p w14:paraId="4CDCF526" w14:textId="713D16A5" w:rsidR="00126B4A" w:rsidRDefault="00000000">
          <w:pPr>
            <w:pStyle w:val="TOC1"/>
            <w:rPr>
              <w:rFonts w:asciiTheme="minorHAnsi" w:eastAsiaTheme="minorEastAsia" w:hAnsiTheme="minorHAnsi"/>
              <w:noProof/>
              <w:kern w:val="2"/>
              <w:sz w:val="24"/>
              <w:szCs w:val="24"/>
              <w:lang w:eastAsia="en-GB"/>
              <w14:ligatures w14:val="standardContextual"/>
            </w:rPr>
          </w:pPr>
          <w:hyperlink w:anchor="_Toc215051022" w:history="1">
            <w:r w:rsidR="00126B4A" w:rsidRPr="003A4FD0">
              <w:rPr>
                <w:rStyle w:val="Hyperlink"/>
                <w:noProof/>
              </w:rPr>
              <w:t>References</w:t>
            </w:r>
            <w:r w:rsidR="00126B4A">
              <w:rPr>
                <w:noProof/>
                <w:webHidden/>
              </w:rPr>
              <w:tab/>
            </w:r>
            <w:r w:rsidR="00126B4A">
              <w:rPr>
                <w:noProof/>
                <w:webHidden/>
              </w:rPr>
              <w:fldChar w:fldCharType="begin"/>
            </w:r>
            <w:r w:rsidR="00126B4A">
              <w:rPr>
                <w:noProof/>
                <w:webHidden/>
              </w:rPr>
              <w:instrText xml:space="preserve"> PAGEREF _Toc215051022 \h </w:instrText>
            </w:r>
            <w:r w:rsidR="00126B4A">
              <w:rPr>
                <w:noProof/>
                <w:webHidden/>
              </w:rPr>
            </w:r>
            <w:r w:rsidR="00126B4A">
              <w:rPr>
                <w:noProof/>
                <w:webHidden/>
              </w:rPr>
              <w:fldChar w:fldCharType="separate"/>
            </w:r>
            <w:r w:rsidR="00126B4A">
              <w:rPr>
                <w:noProof/>
                <w:webHidden/>
              </w:rPr>
              <w:t>12</w:t>
            </w:r>
            <w:r w:rsidR="00126B4A">
              <w:rPr>
                <w:noProof/>
                <w:webHidden/>
              </w:rPr>
              <w:fldChar w:fldCharType="end"/>
            </w:r>
          </w:hyperlink>
        </w:p>
        <w:p w14:paraId="4CBD65F5" w14:textId="53B594BC" w:rsidR="00047953" w:rsidRPr="006D4D8C" w:rsidRDefault="00047953" w:rsidP="00047953">
          <w:pPr>
            <w:rPr>
              <w:b/>
              <w:bCs/>
              <w:noProof/>
            </w:rPr>
          </w:pPr>
          <w:r w:rsidRPr="006D4D8C">
            <w:rPr>
              <w:b/>
              <w:bCs/>
              <w:noProof/>
            </w:rPr>
            <w:fldChar w:fldCharType="end"/>
          </w:r>
        </w:p>
      </w:sdtContent>
    </w:sdt>
    <w:p w14:paraId="18FD3F4C" w14:textId="77777777" w:rsidR="00047953" w:rsidRPr="006D4D8C" w:rsidRDefault="00047953" w:rsidP="00047953">
      <w:pPr>
        <w:rPr>
          <w:noProof/>
        </w:rPr>
      </w:pPr>
      <w:r w:rsidRPr="006D4D8C">
        <w:rPr>
          <w:noProof/>
        </w:rPr>
        <w:br w:type="page"/>
      </w:r>
    </w:p>
    <w:p w14:paraId="4672118A" w14:textId="7E9B8501" w:rsidR="008E36FA" w:rsidRPr="006D4D8C" w:rsidRDefault="00AF6250" w:rsidP="00047953">
      <w:pPr>
        <w:pStyle w:val="Heading1"/>
      </w:pPr>
      <w:bookmarkStart w:id="1" w:name="_Toc215051017"/>
      <w:r w:rsidRPr="006D4D8C">
        <w:lastRenderedPageBreak/>
        <w:t>About Collaboration Management</w:t>
      </w:r>
      <w:bookmarkEnd w:id="1"/>
    </w:p>
    <w:p w14:paraId="4CCABD0E" w14:textId="77777777" w:rsidR="00244237" w:rsidRPr="006D4D8C" w:rsidRDefault="00244237" w:rsidP="0009037F">
      <w:r w:rsidRPr="006D4D8C">
        <w:t xml:space="preserve">Getting your collaboration trusted as the ‘authoritative source of truth’ by authentication sources and service and infrastructure providers requires that your collaboration functions as intended, both today and in the future. </w:t>
      </w:r>
    </w:p>
    <w:p w14:paraId="2117A730" w14:textId="29F6D01A" w:rsidR="0009037F" w:rsidRPr="006D4D8C" w:rsidRDefault="00244237" w:rsidP="0009037F">
      <w:r w:rsidRPr="006D4D8C">
        <w:t xml:space="preserve">While collaboration management platform ‘downstream’, towards infrastructures and service providers, appears as an identity provider, it is – at least partially – making the actual identity opaque. </w:t>
      </w:r>
      <w:r w:rsidR="00AF6250" w:rsidRPr="006D4D8C">
        <w:t>T</w:t>
      </w:r>
      <w:r w:rsidRPr="006D4D8C">
        <w:t xml:space="preserve">he </w:t>
      </w:r>
      <w:r w:rsidR="00AF6250" w:rsidRPr="006D4D8C">
        <w:t xml:space="preserve">trust in the </w:t>
      </w:r>
      <w:r w:rsidRPr="006D4D8C">
        <w:t>collaboration is based on its membership management and the adherence of its members to the purpose of the collaboration.</w:t>
      </w:r>
    </w:p>
    <w:p w14:paraId="426B4889" w14:textId="39E74635" w:rsidR="00AF6250" w:rsidRPr="006D4D8C" w:rsidRDefault="00AF6250" w:rsidP="0009037F">
      <w:r w:rsidRPr="006D4D8C">
        <w:t xml:space="preserve">Similarly, towards the ‘identity’ layer - the part of the trust framework for authentication sources, possibly sourced from identity integration components or aggregators – the collaboration management should clarify that </w:t>
      </w:r>
      <w:r w:rsidR="00104960" w:rsidRPr="006D4D8C">
        <w:t>‘</w:t>
      </w:r>
      <w:r w:rsidRPr="006D4D8C">
        <w:t>access personal data</w:t>
      </w:r>
      <w:r w:rsidR="00104960" w:rsidRPr="006D4D8C">
        <w:t>’</w:t>
      </w:r>
      <w:r w:rsidRPr="006D4D8C">
        <w:t xml:space="preserve"> is used in accordance with the identity provider requirements, in particular regarding minimisation of </w:t>
      </w:r>
      <w:r w:rsidR="00104960" w:rsidRPr="006D4D8C">
        <w:t xml:space="preserve">this </w:t>
      </w:r>
      <w:r w:rsidRPr="006D4D8C">
        <w:t xml:space="preserve">personally identifiable information coming from the identity provider and its retention period. </w:t>
      </w:r>
    </w:p>
    <w:p w14:paraId="186BFA89" w14:textId="2D439CD0" w:rsidR="00AF6250" w:rsidRPr="006D4D8C" w:rsidRDefault="00AF6250" w:rsidP="0009037F">
      <w:r w:rsidRPr="006D4D8C">
        <w:t xml:space="preserve">In its </w:t>
      </w:r>
      <w:r w:rsidR="0014646D">
        <w:t xml:space="preserve">basic </w:t>
      </w:r>
      <w:r w:rsidRPr="006D4D8C">
        <w:t>form, collaboration management address</w:t>
      </w:r>
      <w:r w:rsidR="0014646D">
        <w:t>es</w:t>
      </w:r>
      <w:r w:rsidRPr="006D4D8C">
        <w:t xml:space="preserve"> </w:t>
      </w:r>
      <w:r w:rsidRPr="006D4D8C">
        <w:rPr>
          <w:i/>
          <w:iCs/>
        </w:rPr>
        <w:t>who is responsible for the collaboration</w:t>
      </w:r>
      <w:r w:rsidRPr="006D4D8C">
        <w:t xml:space="preserve"> – the collaboration manager(s), and </w:t>
      </w:r>
      <w:r w:rsidRPr="006D4D8C">
        <w:rPr>
          <w:i/>
          <w:iCs/>
        </w:rPr>
        <w:t>what is the membership life cycle</w:t>
      </w:r>
      <w:r w:rsidRPr="006D4D8C">
        <w:t xml:space="preserve"> – registration, assignment of roles, and group memberships, renewal, suspension, termination.</w:t>
      </w:r>
    </w:p>
    <w:p w14:paraId="027806C8" w14:textId="51A8CC92" w:rsidR="0034687A" w:rsidRPr="006D4D8C" w:rsidRDefault="0034687A" w:rsidP="0009037F">
      <w:r w:rsidRPr="006D4D8C">
        <w:t>Large collaborations, and those that operate most of the registration process with specific, bespoke, processes, will need a more comprehensive ‘infrastructure-style’ membership management policy. It could include descriptions of a different enrolment flows, delegation of registration to a network of (home) organisations, or include review processes or a permit system for role assignment.</w:t>
      </w:r>
    </w:p>
    <w:p w14:paraId="23759DED" w14:textId="0B9E006A" w:rsidR="0009037F" w:rsidRPr="006D4D8C" w:rsidRDefault="0034687A" w:rsidP="00DC280D">
      <w:pPr>
        <w:pStyle w:val="Heading2"/>
      </w:pPr>
      <w:bookmarkStart w:id="2" w:name="_Toc215051018"/>
      <w:r w:rsidRPr="006D4D8C">
        <w:t>Hosted collaboration services</w:t>
      </w:r>
      <w:bookmarkEnd w:id="2"/>
    </w:p>
    <w:p w14:paraId="5622C853" w14:textId="6105C002" w:rsidR="00104960" w:rsidRPr="006D4D8C" w:rsidRDefault="00C4249D">
      <w:r w:rsidRPr="006D4D8C">
        <w:t xml:space="preserve">Not all collaboration will operate their own operational service for membership management. In many cases the community will be hosted on a multi-tenant platform that offers its services to many communities. This platform may </w:t>
      </w:r>
      <w:r w:rsidR="0014646D">
        <w:t xml:space="preserve">define </w:t>
      </w:r>
      <w:r w:rsidRPr="006D4D8C">
        <w:t xml:space="preserve">a baseline for some operational aspects of membership management processes and </w:t>
      </w:r>
      <w:r w:rsidR="002179B2" w:rsidRPr="006D4D8C">
        <w:t xml:space="preserve">handling </w:t>
      </w:r>
      <w:r w:rsidR="00104960" w:rsidRPr="006D4D8C">
        <w:t>‘</w:t>
      </w:r>
      <w:r w:rsidR="002179B2" w:rsidRPr="006D4D8C">
        <w:t>access personal data’.</w:t>
      </w:r>
      <w:r w:rsidR="00104960" w:rsidRPr="006D4D8C">
        <w:t xml:space="preserve"> </w:t>
      </w:r>
    </w:p>
    <w:p w14:paraId="074BBEDD" w14:textId="5FADD438" w:rsidR="0080498F" w:rsidRPr="006D4D8C" w:rsidRDefault="00104960">
      <w:r w:rsidRPr="006D4D8C">
        <w:t xml:space="preserve">In addition, a collaboration platform provider will need to ensure the operational security and the publication of notices like the acceptable use policy and privacy notices. </w:t>
      </w:r>
      <w:r w:rsidR="006C0427" w:rsidRPr="006D4D8C">
        <w:t>Since these elements are part of collaboration management, the collaboration should verify this capability, for example by reviewing the ‘Snctfi’ aspects of the policy development kit.</w:t>
      </w:r>
    </w:p>
    <w:p w14:paraId="3C09FF36" w14:textId="5C46C383" w:rsidR="006C0427" w:rsidRPr="006D4D8C" w:rsidRDefault="00203905" w:rsidP="00203905">
      <w:pPr>
        <w:pStyle w:val="Heading2"/>
      </w:pPr>
      <w:bookmarkStart w:id="3" w:name="_Toc215051019"/>
      <w:r w:rsidRPr="006D4D8C">
        <w:t>Using the PDK Membership Management templates</w:t>
      </w:r>
      <w:bookmarkEnd w:id="3"/>
    </w:p>
    <w:p w14:paraId="7A756457" w14:textId="0754A997" w:rsidR="0014646D" w:rsidRDefault="00203905">
      <w:pPr>
        <w:rPr>
          <w:rFonts w:eastAsiaTheme="majorEastAsia" w:cstheme="majorBidi"/>
          <w:b/>
          <w:color w:val="004362"/>
          <w:sz w:val="44"/>
          <w:szCs w:val="32"/>
        </w:rPr>
      </w:pPr>
      <w:r w:rsidRPr="006D4D8C">
        <w:t xml:space="preserve">This informational guideline provides two ‘variants’ of a membership management policy template: one for light-weight collaborations, and a more extensive one for more ‘vertically integrated’ and composite collaborations. These are templates, in that each collaboration should review the proposed processes </w:t>
      </w:r>
      <w:r w:rsidR="00B94EE5" w:rsidRPr="006D4D8C">
        <w:t>for suitability, and on adopting the policy fill in the placeholder elements, such as the name of the collaboration</w:t>
      </w:r>
      <w:r w:rsidR="0014646D">
        <w:t>.</w:t>
      </w:r>
      <w:r w:rsidR="0014646D">
        <w:br/>
      </w:r>
      <w:r w:rsidR="00D13E8A">
        <w:t xml:space="preserve">All templates are available from the AARC-I086 </w:t>
      </w:r>
      <w:r w:rsidR="00F304AA">
        <w:t>c</w:t>
      </w:r>
      <w:r w:rsidR="00D13E8A">
        <w:t>ommunity web site</w:t>
      </w:r>
      <w:r w:rsidR="00F304AA">
        <w:rPr>
          <w:rStyle w:val="FootnoteReference"/>
        </w:rPr>
        <w:footnoteReference w:id="1"/>
      </w:r>
      <w:r w:rsidR="0080261D">
        <w:t>.</w:t>
      </w:r>
      <w:r w:rsidR="0014646D">
        <w:br w:type="page"/>
      </w:r>
    </w:p>
    <w:p w14:paraId="5324053A" w14:textId="306DAC3D" w:rsidR="00B94EE5" w:rsidRDefault="009C5AC5" w:rsidP="009C5AC5">
      <w:pPr>
        <w:pStyle w:val="Heading1"/>
      </w:pPr>
      <w:bookmarkStart w:id="4" w:name="_Toc215051020"/>
      <w:r w:rsidRPr="006D4D8C">
        <w:lastRenderedPageBreak/>
        <w:t>Template for light-weight collaboration</w:t>
      </w:r>
      <w:bookmarkEnd w:id="4"/>
    </w:p>
    <w:tbl>
      <w:tblPr>
        <w:tblStyle w:val="TableGrid"/>
        <w:tblW w:w="0" w:type="auto"/>
        <w:tblLook w:val="04A0" w:firstRow="1" w:lastRow="0" w:firstColumn="1" w:lastColumn="0" w:noHBand="0" w:noVBand="1"/>
      </w:tblPr>
      <w:tblGrid>
        <w:gridCol w:w="9016"/>
      </w:tblGrid>
      <w:tr w:rsidR="009C5AC5" w:rsidRPr="006D4D8C" w14:paraId="3B4A8375" w14:textId="77777777" w:rsidTr="009C5AC5">
        <w:tc>
          <w:tcPr>
            <w:tcW w:w="9016" w:type="dxa"/>
          </w:tcPr>
          <w:p w14:paraId="513BC402" w14:textId="77777777" w:rsidR="009C5AC5" w:rsidRPr="009C5AC5" w:rsidRDefault="009C5AC5" w:rsidP="000F2B19">
            <w:pPr>
              <w:ind w:left="22"/>
              <w:rPr>
                <w:b/>
                <w:bCs/>
              </w:rPr>
            </w:pPr>
            <w:bookmarkStart w:id="5" w:name="_63vojf698g4y"/>
            <w:bookmarkEnd w:id="5"/>
            <w:r w:rsidRPr="009C5AC5">
              <w:rPr>
                <w:b/>
                <w:bCs/>
              </w:rPr>
              <w:t xml:space="preserve">Collaboration Membership Management </w:t>
            </w:r>
          </w:p>
          <w:p w14:paraId="112719E3" w14:textId="77777777" w:rsidR="000F2B19" w:rsidRPr="006D4D8C" w:rsidRDefault="000F2B19" w:rsidP="000F2B19">
            <w:pPr>
              <w:ind w:left="22"/>
            </w:pPr>
          </w:p>
          <w:p w14:paraId="7CDB4F66" w14:textId="68FEC70D" w:rsidR="009C5AC5" w:rsidRPr="006D4D8C" w:rsidRDefault="009C5AC5" w:rsidP="000F2B19">
            <w:pPr>
              <w:ind w:left="22"/>
            </w:pPr>
            <w:r w:rsidRPr="009C5AC5">
              <w:t xml:space="preserve">This policy is effective from </w:t>
            </w:r>
            <w:r w:rsidRPr="009C5AC5">
              <w:rPr>
                <w:highlight w:val="lightGray"/>
              </w:rPr>
              <w:t>&lt;insert date&gt;</w:t>
            </w:r>
            <w:r w:rsidRPr="009C5AC5">
              <w:t>.</w:t>
            </w:r>
            <w:r w:rsidRPr="009C5AC5">
              <w:br/>
              <w:t xml:space="preserve">The current collaboration manager can be found at </w:t>
            </w:r>
            <w:r w:rsidRPr="009C5AC5">
              <w:rPr>
                <w:highlight w:val="lightGray"/>
              </w:rPr>
              <w:t>&lt;insert link&gt;</w:t>
            </w:r>
            <w:r w:rsidRPr="009C5AC5">
              <w:t>.</w:t>
            </w:r>
          </w:p>
          <w:p w14:paraId="41507CD6" w14:textId="77777777" w:rsidR="000F2B19" w:rsidRPr="009C5AC5" w:rsidRDefault="000F2B19" w:rsidP="000F2B19">
            <w:pPr>
              <w:ind w:left="22"/>
            </w:pPr>
          </w:p>
          <w:p w14:paraId="0481F19F" w14:textId="5EBDA533" w:rsidR="009C5AC5" w:rsidRPr="009C5AC5" w:rsidRDefault="000F2B19" w:rsidP="000F2B19">
            <w:pPr>
              <w:ind w:left="22"/>
              <w:rPr>
                <w:b/>
                <w:bCs/>
              </w:rPr>
            </w:pPr>
            <w:r w:rsidRPr="006D4D8C">
              <w:rPr>
                <w:b/>
                <w:bCs/>
              </w:rPr>
              <w:t xml:space="preserve">1. </w:t>
            </w:r>
            <w:r w:rsidR="009C5AC5" w:rsidRPr="009C5AC5">
              <w:rPr>
                <w:b/>
                <w:bCs/>
              </w:rPr>
              <w:t xml:space="preserve">INTRODUCTION </w:t>
            </w:r>
          </w:p>
          <w:p w14:paraId="081F1417" w14:textId="1CDD481E" w:rsidR="009C5AC5" w:rsidRPr="006D4D8C" w:rsidRDefault="009C5AC5" w:rsidP="000F2B19">
            <w:pPr>
              <w:ind w:left="22"/>
            </w:pPr>
            <w:r w:rsidRPr="009C5AC5">
              <w:t xml:space="preserve">This policy establishes practices that are adopted by collaboration </w:t>
            </w:r>
            <w:r w:rsidR="000F2B19" w:rsidRPr="006D4D8C">
              <w:rPr>
                <w:highlight w:val="lightGray"/>
              </w:rPr>
              <w:t>&lt;X&gt;</w:t>
            </w:r>
            <w:r w:rsidRPr="009C5AC5">
              <w:t xml:space="preserve"> in the management of its members. Accurate management of a collaboration’s members and their authorisation attributes is fundamental to ensuring secure access control. Trust between collaboration </w:t>
            </w:r>
            <w:r w:rsidR="000F2B19" w:rsidRPr="006D4D8C">
              <w:rPr>
                <w:highlight w:val="lightGray"/>
              </w:rPr>
              <w:t>&lt;X&gt;</w:t>
            </w:r>
            <w:r w:rsidRPr="009C5AC5">
              <w:t xml:space="preserve">, underlying infrastructure and partner collaborations may be established by rigorous application of this policy. </w:t>
            </w:r>
          </w:p>
          <w:p w14:paraId="7C275CAB" w14:textId="77777777" w:rsidR="000F2B19" w:rsidRPr="009C5AC5" w:rsidRDefault="000F2B19" w:rsidP="000F2B19">
            <w:pPr>
              <w:ind w:left="22"/>
            </w:pPr>
          </w:p>
          <w:p w14:paraId="2B527A18" w14:textId="2A284D15" w:rsidR="009C5AC5" w:rsidRPr="006D4D8C" w:rsidRDefault="000F2B19" w:rsidP="000F2B19">
            <w:pPr>
              <w:rPr>
                <w:b/>
                <w:bCs/>
              </w:rPr>
            </w:pPr>
            <w:bookmarkStart w:id="6" w:name="_q9ztc5kq8e8w"/>
            <w:bookmarkEnd w:id="6"/>
            <w:r w:rsidRPr="006D4D8C">
              <w:rPr>
                <w:b/>
                <w:bCs/>
              </w:rPr>
              <w:t xml:space="preserve">2 </w:t>
            </w:r>
            <w:r w:rsidR="009C5AC5" w:rsidRPr="006D4D8C">
              <w:rPr>
                <w:b/>
                <w:bCs/>
              </w:rPr>
              <w:t>COLLABORATION MANAGER</w:t>
            </w:r>
          </w:p>
          <w:p w14:paraId="1622A5FD" w14:textId="1E095D38" w:rsidR="009C5AC5" w:rsidRPr="009C5AC5" w:rsidRDefault="006D4D8C" w:rsidP="000F2B19">
            <w:pPr>
              <w:ind w:left="22"/>
            </w:pPr>
            <w:r>
              <w:t>The c</w:t>
            </w:r>
            <w:r w:rsidR="009C5AC5" w:rsidRPr="009C5AC5">
              <w:t xml:space="preserve">ollaboration </w:t>
            </w:r>
            <w:r w:rsidRPr="006D4D8C">
              <w:rPr>
                <w:highlight w:val="lightGray"/>
              </w:rPr>
              <w:t>&lt;X&gt;</w:t>
            </w:r>
            <w:r>
              <w:t xml:space="preserve"> </w:t>
            </w:r>
            <w:r w:rsidR="009C5AC5" w:rsidRPr="009C5AC5">
              <w:t>defines a Collaboration Manager role and assigns this role to two or more individuals. The Collaboration Manager is responsible for meeting the requirements identified in this policy. This responsibility may be devolved to designated personnel in the Collaboration or in the Infrastructure, and their trusted agents (such as Institute Representatives or Resource Centre Managers).</w:t>
            </w:r>
          </w:p>
          <w:p w14:paraId="4A46A863" w14:textId="77777777" w:rsidR="009C5AC5" w:rsidRPr="009C5AC5" w:rsidRDefault="009C5AC5" w:rsidP="000F2B19">
            <w:pPr>
              <w:ind w:left="22"/>
            </w:pPr>
          </w:p>
          <w:p w14:paraId="13B6B0C3" w14:textId="13C54092" w:rsidR="009C5AC5" w:rsidRPr="009C5AC5" w:rsidRDefault="000F2B19" w:rsidP="000F2B19">
            <w:pPr>
              <w:ind w:left="22"/>
              <w:rPr>
                <w:b/>
                <w:bCs/>
              </w:rPr>
            </w:pPr>
            <w:bookmarkStart w:id="7" w:name="_pvhcflf5s8qu"/>
            <w:bookmarkEnd w:id="7"/>
            <w:r w:rsidRPr="006D4D8C">
              <w:rPr>
                <w:b/>
                <w:bCs/>
              </w:rPr>
              <w:t xml:space="preserve">3 </w:t>
            </w:r>
            <w:r w:rsidR="009C5AC5" w:rsidRPr="009C5AC5">
              <w:rPr>
                <w:b/>
                <w:bCs/>
              </w:rPr>
              <w:t xml:space="preserve">MEMBERSHIP LIFE CYCLE REQUIREMENTS </w:t>
            </w:r>
          </w:p>
          <w:p w14:paraId="3762F89B" w14:textId="77777777" w:rsidR="000F2B19" w:rsidRPr="006D4D8C" w:rsidRDefault="000F2B19" w:rsidP="000F2B19">
            <w:pPr>
              <w:ind w:left="22"/>
              <w:rPr>
                <w:b/>
                <w:bCs/>
              </w:rPr>
            </w:pPr>
          </w:p>
          <w:p w14:paraId="62A7F7AA" w14:textId="158F5956" w:rsidR="009C5AC5" w:rsidRPr="009C5AC5" w:rsidRDefault="009C5AC5" w:rsidP="000F2B19">
            <w:pPr>
              <w:ind w:left="22"/>
              <w:rPr>
                <w:b/>
                <w:bCs/>
              </w:rPr>
            </w:pPr>
            <w:r w:rsidRPr="009C5AC5">
              <w:rPr>
                <w:b/>
                <w:bCs/>
              </w:rPr>
              <w:t>Membership Life Cycle: Registration</w:t>
            </w:r>
          </w:p>
          <w:p w14:paraId="60D511E4" w14:textId="77777777" w:rsidR="009C5AC5" w:rsidRPr="009C5AC5" w:rsidRDefault="009C5AC5" w:rsidP="000F2B19">
            <w:pPr>
              <w:ind w:left="22"/>
            </w:pPr>
            <w:r w:rsidRPr="009C5AC5">
              <w:t>Membership Registration is the process by which an applicant joins the Collaboration and becomes a Member. Registration Data must be collected at the time of Registration, verified and stored in compliance with the Privacy Notice [ref]. Reasonable efforts must be spent to validate the data.</w:t>
            </w:r>
            <w:r w:rsidRPr="009C5AC5">
              <w:br/>
            </w:r>
          </w:p>
          <w:p w14:paraId="691C4F90" w14:textId="77777777" w:rsidR="009C5AC5" w:rsidRPr="009C5AC5" w:rsidRDefault="009C5AC5" w:rsidP="000F2B19">
            <w:pPr>
              <w:ind w:left="22"/>
              <w:rPr>
                <w:b/>
                <w:bCs/>
              </w:rPr>
            </w:pPr>
            <w:r w:rsidRPr="009C5AC5">
              <w:rPr>
                <w:b/>
                <w:bCs/>
              </w:rPr>
              <w:t>Membership Life Cycle: Assignment of Attributes</w:t>
            </w:r>
          </w:p>
          <w:p w14:paraId="7E252B30" w14:textId="77777777" w:rsidR="009C5AC5" w:rsidRPr="009C5AC5" w:rsidRDefault="009C5AC5" w:rsidP="000F2B19">
            <w:pPr>
              <w:ind w:left="22"/>
            </w:pPr>
            <w:r w:rsidRPr="009C5AC5">
              <w:t>Assignment of attributes (such as group membership, entitlements, or roles) shall be the responsibility of the Collaboration Manager or of designated person(s).</w:t>
            </w:r>
            <w:r w:rsidRPr="009C5AC5">
              <w:br/>
              <w:t>Attributes shall be assigned only for as long as they are applicable.</w:t>
            </w:r>
          </w:p>
          <w:p w14:paraId="72F6D582" w14:textId="77777777" w:rsidR="009C5AC5" w:rsidRPr="009C5AC5" w:rsidRDefault="009C5AC5" w:rsidP="000F2B19">
            <w:pPr>
              <w:ind w:left="22"/>
            </w:pPr>
          </w:p>
          <w:p w14:paraId="0269CCD9" w14:textId="77777777" w:rsidR="009C5AC5" w:rsidRPr="009C5AC5" w:rsidRDefault="009C5AC5" w:rsidP="000F2B19">
            <w:pPr>
              <w:ind w:left="22"/>
              <w:rPr>
                <w:b/>
                <w:bCs/>
              </w:rPr>
            </w:pPr>
            <w:r w:rsidRPr="009C5AC5">
              <w:rPr>
                <w:b/>
                <w:bCs/>
              </w:rPr>
              <w:t>Membership Life Cycle: Renewal</w:t>
            </w:r>
          </w:p>
          <w:p w14:paraId="2FE4549C" w14:textId="77777777" w:rsidR="009C5AC5" w:rsidRPr="009C5AC5" w:rsidRDefault="009C5AC5" w:rsidP="000F2B19">
            <w:pPr>
              <w:ind w:left="22"/>
            </w:pPr>
            <w:r w:rsidRPr="009C5AC5">
              <w:t>Membership Renewal is the process by which a User remains a member. Renewal procedures shall</w:t>
            </w:r>
          </w:p>
          <w:p w14:paraId="658EABDB" w14:textId="77777777" w:rsidR="009C5AC5" w:rsidRPr="009C5AC5" w:rsidRDefault="009C5AC5" w:rsidP="000F2B19">
            <w:pPr>
              <w:numPr>
                <w:ilvl w:val="0"/>
                <w:numId w:val="5"/>
              </w:numPr>
              <w:ind w:left="22" w:firstLine="0"/>
            </w:pPr>
            <w:r w:rsidRPr="009C5AC5">
              <w:t>ensure that accurate Registration Data is maintained</w:t>
            </w:r>
          </w:p>
          <w:p w14:paraId="2D63D078" w14:textId="77777777" w:rsidR="009C5AC5" w:rsidRPr="009C5AC5" w:rsidRDefault="009C5AC5" w:rsidP="000F2B19">
            <w:pPr>
              <w:numPr>
                <w:ilvl w:val="0"/>
                <w:numId w:val="5"/>
              </w:numPr>
              <w:ind w:left="731" w:hanging="709"/>
            </w:pPr>
            <w:r w:rsidRPr="009C5AC5">
              <w:t>confirm continued eligibility of the User to use Resources assigned to the Collaboration</w:t>
            </w:r>
          </w:p>
          <w:p w14:paraId="69415240" w14:textId="77777777" w:rsidR="009C5AC5" w:rsidRPr="009C5AC5" w:rsidRDefault="009C5AC5" w:rsidP="000F2B19">
            <w:pPr>
              <w:numPr>
                <w:ilvl w:val="0"/>
                <w:numId w:val="5"/>
              </w:numPr>
              <w:ind w:left="22" w:firstLine="0"/>
            </w:pPr>
            <w:r w:rsidRPr="009C5AC5">
              <w:t>confirm continued eligibility of the User to any attributes</w:t>
            </w:r>
          </w:p>
          <w:p w14:paraId="09FD461B" w14:textId="77777777" w:rsidR="009C5AC5" w:rsidRPr="009C5AC5" w:rsidRDefault="009C5AC5" w:rsidP="000F2B19">
            <w:pPr>
              <w:numPr>
                <w:ilvl w:val="0"/>
                <w:numId w:val="5"/>
              </w:numPr>
              <w:ind w:left="22" w:firstLine="0"/>
            </w:pPr>
            <w:r w:rsidRPr="009C5AC5">
              <w:t>ensure the reaffirmation of acceptance of the Collaboration AUP</w:t>
            </w:r>
          </w:p>
          <w:p w14:paraId="54774004" w14:textId="23D3AE00" w:rsidR="009C5AC5" w:rsidRPr="009C5AC5" w:rsidRDefault="009C5AC5" w:rsidP="000F2B19">
            <w:pPr>
              <w:ind w:left="22"/>
            </w:pPr>
            <w:r w:rsidRPr="009C5AC5">
              <w:t xml:space="preserve">The maximum time span between Registration and Renewal, and between Renewals, shall be </w:t>
            </w:r>
            <w:r w:rsidRPr="009C5AC5">
              <w:rPr>
                <w:highlight w:val="lightGray"/>
              </w:rPr>
              <w:t>&lt;</w:t>
            </w:r>
            <w:r w:rsidR="006D4D8C" w:rsidRPr="006D4D8C">
              <w:rPr>
                <w:highlight w:val="lightGray"/>
              </w:rPr>
              <w:t>insert the renewal time span</w:t>
            </w:r>
            <w:r w:rsidRPr="009C5AC5">
              <w:rPr>
                <w:highlight w:val="lightGray"/>
              </w:rPr>
              <w:t>&gt;</w:t>
            </w:r>
            <w:r w:rsidRPr="009C5AC5">
              <w:t>. The User shall be able to correct and amend their Registration Data at any time.</w:t>
            </w:r>
          </w:p>
          <w:p w14:paraId="7DDFBADB" w14:textId="77777777" w:rsidR="009C5AC5" w:rsidRPr="009C5AC5" w:rsidRDefault="009C5AC5" w:rsidP="000F2B19">
            <w:pPr>
              <w:ind w:left="22"/>
            </w:pPr>
          </w:p>
          <w:p w14:paraId="0B1068DC" w14:textId="77777777" w:rsidR="009C5AC5" w:rsidRPr="009C5AC5" w:rsidRDefault="009C5AC5" w:rsidP="000F2B19">
            <w:pPr>
              <w:ind w:left="22"/>
              <w:rPr>
                <w:b/>
                <w:bCs/>
              </w:rPr>
            </w:pPr>
            <w:r w:rsidRPr="009C5AC5">
              <w:rPr>
                <w:b/>
                <w:bCs/>
              </w:rPr>
              <w:t>Membership Life Cycle: Suspension</w:t>
            </w:r>
          </w:p>
          <w:p w14:paraId="0F1F7AA8" w14:textId="45B12AF0" w:rsidR="006D4D8C" w:rsidRDefault="009C5AC5" w:rsidP="000F2B19">
            <w:pPr>
              <w:ind w:left="22"/>
            </w:pPr>
            <w:r w:rsidRPr="009C5AC5">
              <w:t xml:space="preserve">The Suspension of Collaboration membership is the temporary revocation of full or partial rights and of any attributes. Suspension is done by or on behalf of the Collaboration </w:t>
            </w:r>
            <w:r w:rsidRPr="009C5AC5">
              <w:lastRenderedPageBreak/>
              <w:t>Manager.</w:t>
            </w:r>
            <w:r w:rsidRPr="009C5AC5">
              <w:br/>
            </w:r>
          </w:p>
          <w:p w14:paraId="0F9378CC" w14:textId="0AC6FE89" w:rsidR="009C5AC5" w:rsidRDefault="009C5AC5" w:rsidP="000F2B19">
            <w:pPr>
              <w:ind w:left="22"/>
            </w:pPr>
            <w:r w:rsidRPr="009C5AC5">
              <w:t>A User should be suspended when the Collaboration Manager is presented with reasonable evidence that the member’s identity or credentials have been used, with or without the user’s consent, in breach of relevant Policy.</w:t>
            </w:r>
          </w:p>
          <w:p w14:paraId="177567FD" w14:textId="77777777" w:rsidR="006D4D8C" w:rsidRPr="009C5AC5" w:rsidRDefault="006D4D8C" w:rsidP="000F2B19">
            <w:pPr>
              <w:ind w:left="22"/>
            </w:pPr>
          </w:p>
          <w:p w14:paraId="278DD86B" w14:textId="77777777" w:rsidR="009C5AC5" w:rsidRPr="009C5AC5" w:rsidRDefault="009C5AC5" w:rsidP="000F2B19">
            <w:pPr>
              <w:ind w:left="22"/>
            </w:pPr>
            <w:r w:rsidRPr="009C5AC5">
              <w:t>The Collaboration Manager must act on any requests for suspension without delay.</w:t>
            </w:r>
            <w:r w:rsidRPr="009C5AC5">
              <w:br/>
              <w:t>User’s rights shall not be reinstated unless the Collaboration Manager has sent timely prior notification to all those who requested Suspension.</w:t>
            </w:r>
          </w:p>
          <w:p w14:paraId="07B43E17" w14:textId="77777777" w:rsidR="009C5AC5" w:rsidRPr="009C5AC5" w:rsidRDefault="009C5AC5" w:rsidP="000F2B19">
            <w:pPr>
              <w:ind w:left="22"/>
            </w:pPr>
          </w:p>
          <w:p w14:paraId="28BEBB31" w14:textId="77777777" w:rsidR="009C5AC5" w:rsidRPr="009C5AC5" w:rsidRDefault="009C5AC5" w:rsidP="000F2B19">
            <w:pPr>
              <w:ind w:left="22"/>
              <w:rPr>
                <w:b/>
                <w:bCs/>
              </w:rPr>
            </w:pPr>
            <w:r w:rsidRPr="009C5AC5">
              <w:rPr>
                <w:b/>
                <w:bCs/>
              </w:rPr>
              <w:t>Membership Life Cycle: Termination</w:t>
            </w:r>
          </w:p>
          <w:p w14:paraId="3820218A" w14:textId="77777777" w:rsidR="009C5AC5" w:rsidRPr="009C5AC5" w:rsidRDefault="009C5AC5" w:rsidP="000F2B19">
            <w:pPr>
              <w:ind w:left="22"/>
            </w:pPr>
            <w:r w:rsidRPr="009C5AC5">
              <w:t>The Termination of Collaboration membership is the removal of a member from the Collaboration. Following Termination, the former member is no longer eligible to use Infrastructure Resources assigned to the Collaboration. The Collaboration must no longer assert membership or attributes for the former member.</w:t>
            </w:r>
            <w:r w:rsidRPr="009C5AC5">
              <w:br/>
              <w:t>In absence of overriding reasons, a request by the User for removal must be honoured.</w:t>
            </w:r>
            <w:r w:rsidRPr="009C5AC5">
              <w:br/>
              <w:t>The events that shall trigger possible termination of the User’s membership of the Collaboration include:</w:t>
            </w:r>
          </w:p>
          <w:p w14:paraId="43B383B3" w14:textId="77777777" w:rsidR="009C5AC5" w:rsidRPr="009C5AC5" w:rsidRDefault="009C5AC5" w:rsidP="000F2B19">
            <w:pPr>
              <w:numPr>
                <w:ilvl w:val="0"/>
                <w:numId w:val="6"/>
              </w:numPr>
              <w:ind w:left="22" w:firstLine="0"/>
            </w:pPr>
            <w:r w:rsidRPr="009C5AC5">
              <w:t>failure to complete a membership Renewal process within the allotted time</w:t>
            </w:r>
          </w:p>
          <w:p w14:paraId="58D03854" w14:textId="77777777" w:rsidR="009C5AC5" w:rsidRPr="009C5AC5" w:rsidRDefault="009C5AC5" w:rsidP="000F2B19">
            <w:pPr>
              <w:numPr>
                <w:ilvl w:val="0"/>
                <w:numId w:val="6"/>
              </w:numPr>
              <w:ind w:left="22" w:firstLine="0"/>
            </w:pPr>
            <w:r w:rsidRPr="009C5AC5">
              <w:t>end of participation of the User in the Collaboration</w:t>
            </w:r>
          </w:p>
          <w:p w14:paraId="470DC13D" w14:textId="77777777" w:rsidR="009C5AC5" w:rsidRPr="009C5AC5" w:rsidRDefault="009C5AC5" w:rsidP="000F2B19">
            <w:pPr>
              <w:ind w:left="22"/>
              <w:rPr>
                <w:b/>
                <w:bCs/>
              </w:rPr>
            </w:pPr>
          </w:p>
          <w:p w14:paraId="75BB0903" w14:textId="751BE08F" w:rsidR="009C5AC5" w:rsidRPr="009C5AC5" w:rsidRDefault="006D4D8C" w:rsidP="006D4D8C">
            <w:pPr>
              <w:ind w:left="22"/>
              <w:rPr>
                <w:b/>
                <w:bCs/>
              </w:rPr>
            </w:pPr>
            <w:bookmarkStart w:id="8" w:name="_ai5zh0e8j6ew"/>
            <w:bookmarkEnd w:id="8"/>
            <w:r>
              <w:rPr>
                <w:b/>
                <w:bCs/>
              </w:rPr>
              <w:t xml:space="preserve">4 </w:t>
            </w:r>
            <w:r w:rsidR="009C5AC5" w:rsidRPr="009C5AC5">
              <w:rPr>
                <w:b/>
                <w:bCs/>
              </w:rPr>
              <w:t>REGISTRATION DATA REQUIREMENTS</w:t>
            </w:r>
          </w:p>
          <w:p w14:paraId="2355BFB6" w14:textId="77777777" w:rsidR="009C5AC5" w:rsidRPr="009C5AC5" w:rsidRDefault="009C5AC5" w:rsidP="000F2B19">
            <w:pPr>
              <w:ind w:left="22"/>
            </w:pPr>
            <w:r w:rsidRPr="009C5AC5">
              <w:t>The Registration data for a User comprises verified information:</w:t>
            </w:r>
          </w:p>
          <w:p w14:paraId="2BA87A44" w14:textId="77777777" w:rsidR="009C5AC5" w:rsidRPr="009C5AC5" w:rsidRDefault="009C5AC5" w:rsidP="000F2B19">
            <w:pPr>
              <w:numPr>
                <w:ilvl w:val="0"/>
                <w:numId w:val="7"/>
              </w:numPr>
              <w:ind w:left="22" w:firstLine="0"/>
            </w:pPr>
            <w:r w:rsidRPr="009C5AC5">
              <w:t>family name(s)</w:t>
            </w:r>
          </w:p>
          <w:p w14:paraId="796751AD" w14:textId="77777777" w:rsidR="009C5AC5" w:rsidRPr="009C5AC5" w:rsidRDefault="009C5AC5" w:rsidP="000F2B19">
            <w:pPr>
              <w:numPr>
                <w:ilvl w:val="0"/>
                <w:numId w:val="7"/>
              </w:numPr>
              <w:ind w:left="22" w:firstLine="0"/>
            </w:pPr>
            <w:r w:rsidRPr="009C5AC5">
              <w:t>given name(s)</w:t>
            </w:r>
          </w:p>
          <w:p w14:paraId="0BB544EC" w14:textId="77777777" w:rsidR="009C5AC5" w:rsidRPr="009C5AC5" w:rsidRDefault="009C5AC5" w:rsidP="000F2B19">
            <w:pPr>
              <w:numPr>
                <w:ilvl w:val="0"/>
                <w:numId w:val="7"/>
              </w:numPr>
              <w:ind w:left="22" w:firstLine="0"/>
            </w:pPr>
            <w:r w:rsidRPr="009C5AC5">
              <w:t>the employing organisation name and address</w:t>
            </w:r>
          </w:p>
          <w:p w14:paraId="4421DAF0" w14:textId="77777777" w:rsidR="009C5AC5" w:rsidRPr="009C5AC5" w:rsidRDefault="009C5AC5" w:rsidP="000F2B19">
            <w:pPr>
              <w:numPr>
                <w:ilvl w:val="0"/>
                <w:numId w:val="7"/>
              </w:numPr>
              <w:ind w:left="22" w:firstLine="0"/>
            </w:pPr>
            <w:r w:rsidRPr="009C5AC5">
              <w:t>a professional email address</w:t>
            </w:r>
          </w:p>
          <w:p w14:paraId="61D914C8" w14:textId="77777777" w:rsidR="009C5AC5" w:rsidRPr="009C5AC5" w:rsidRDefault="009C5AC5" w:rsidP="006D4D8C">
            <w:pPr>
              <w:numPr>
                <w:ilvl w:val="0"/>
                <w:numId w:val="7"/>
              </w:numPr>
              <w:ind w:left="731" w:hanging="709"/>
            </w:pPr>
            <w:r w:rsidRPr="009C5AC5">
              <w:t>unique and non-reassigned identifier(s) of the User and the source of authority of each identifier</w:t>
            </w:r>
          </w:p>
          <w:p w14:paraId="5FFF3690" w14:textId="77777777" w:rsidR="009C5AC5" w:rsidRPr="009C5AC5" w:rsidRDefault="009C5AC5" w:rsidP="000F2B19">
            <w:pPr>
              <w:numPr>
                <w:ilvl w:val="0"/>
                <w:numId w:val="7"/>
              </w:numPr>
              <w:ind w:left="22" w:firstLine="0"/>
              <w:rPr>
                <w:highlight w:val="lightGray"/>
              </w:rPr>
            </w:pPr>
            <w:r w:rsidRPr="009C5AC5">
              <w:rPr>
                <w:highlight w:val="lightGray"/>
              </w:rPr>
              <w:t>&lt;Add or delete lines as required&gt;</w:t>
            </w:r>
          </w:p>
          <w:p w14:paraId="6A97B83D" w14:textId="77777777" w:rsidR="006F747E" w:rsidRDefault="006F747E" w:rsidP="000F2B19">
            <w:pPr>
              <w:ind w:left="22"/>
            </w:pPr>
          </w:p>
          <w:p w14:paraId="5CDD2075" w14:textId="5F6CC393" w:rsidR="009C5AC5" w:rsidRPr="009C5AC5" w:rsidRDefault="009C5AC5" w:rsidP="000F2B19">
            <w:pPr>
              <w:ind w:left="22"/>
            </w:pPr>
            <w:r w:rsidRPr="009C5AC5">
              <w:t>and is recommended to contain:</w:t>
            </w:r>
          </w:p>
          <w:p w14:paraId="2A3302CB" w14:textId="77777777" w:rsidR="009C5AC5" w:rsidRPr="009C5AC5" w:rsidRDefault="009C5AC5" w:rsidP="006F747E">
            <w:pPr>
              <w:numPr>
                <w:ilvl w:val="0"/>
                <w:numId w:val="8"/>
              </w:numPr>
              <w:ind w:left="731" w:hanging="709"/>
            </w:pPr>
            <w:r w:rsidRPr="009C5AC5">
              <w:t>professional contact telephone number so as to inform the User promptly during the investigation of security incidents and of lifecycle events</w:t>
            </w:r>
          </w:p>
          <w:p w14:paraId="01FEFADE" w14:textId="77777777" w:rsidR="009C5AC5" w:rsidRPr="009C5AC5" w:rsidRDefault="009C5AC5" w:rsidP="006F747E">
            <w:pPr>
              <w:numPr>
                <w:ilvl w:val="0"/>
                <w:numId w:val="8"/>
              </w:numPr>
              <w:ind w:left="731" w:hanging="709"/>
            </w:pPr>
            <w:r w:rsidRPr="009C5AC5">
              <w:t>other contact information, as voluntarily provided and maintained by the User.</w:t>
            </w:r>
          </w:p>
          <w:p w14:paraId="2DEAD750" w14:textId="77777777" w:rsidR="009C5AC5" w:rsidRPr="009C5AC5" w:rsidRDefault="009C5AC5" w:rsidP="000F2B19">
            <w:pPr>
              <w:ind w:left="22"/>
            </w:pPr>
            <w:r w:rsidRPr="009C5AC5">
              <w:t>The types of information recorded must be listed in the Privacy Notice</w:t>
            </w:r>
          </w:p>
          <w:p w14:paraId="2552E88A" w14:textId="77777777" w:rsidR="009C5AC5" w:rsidRPr="009C5AC5" w:rsidRDefault="009C5AC5" w:rsidP="000F2B19">
            <w:pPr>
              <w:ind w:left="22"/>
            </w:pPr>
          </w:p>
          <w:p w14:paraId="78AFC3C1" w14:textId="7AB270C4" w:rsidR="009C5AC5" w:rsidRPr="009C5AC5" w:rsidRDefault="006F747E" w:rsidP="006F747E">
            <w:pPr>
              <w:ind w:left="22"/>
              <w:rPr>
                <w:b/>
                <w:bCs/>
              </w:rPr>
            </w:pPr>
            <w:bookmarkStart w:id="9" w:name="_wpnlofc4z5y4"/>
            <w:bookmarkEnd w:id="9"/>
            <w:r>
              <w:rPr>
                <w:b/>
                <w:bCs/>
              </w:rPr>
              <w:t xml:space="preserve">5 </w:t>
            </w:r>
            <w:r w:rsidR="009C5AC5" w:rsidRPr="009C5AC5">
              <w:rPr>
                <w:b/>
                <w:bCs/>
              </w:rPr>
              <w:t>AUDIT AND TRACEABILITY REQUIREMENTS</w:t>
            </w:r>
          </w:p>
          <w:p w14:paraId="09F5CA36" w14:textId="77777777" w:rsidR="009C5AC5" w:rsidRDefault="009C5AC5" w:rsidP="000F2B19">
            <w:pPr>
              <w:ind w:left="22"/>
            </w:pPr>
            <w:r w:rsidRPr="009C5AC5">
              <w:t>The Collaboration records and maintains an audit log of all membership lifecycle transactions. This audit log is kept for a minimum period consistent with the Traceability and Logging Policies of all Infrastructures that provide resources to the Collaboration.</w:t>
            </w:r>
          </w:p>
          <w:p w14:paraId="3EDE2403" w14:textId="77777777" w:rsidR="006F747E" w:rsidRDefault="006F747E" w:rsidP="000F2B19">
            <w:pPr>
              <w:ind w:left="22"/>
            </w:pPr>
          </w:p>
          <w:p w14:paraId="077F06AE" w14:textId="62DBB065" w:rsidR="006F747E" w:rsidRPr="009C5AC5" w:rsidRDefault="006F747E" w:rsidP="000F2B19">
            <w:pPr>
              <w:ind w:left="22"/>
            </w:pPr>
            <w:r>
              <w:t>The audit log shall contain:</w:t>
            </w:r>
          </w:p>
          <w:p w14:paraId="355B4047" w14:textId="15AD60CB" w:rsidR="009C5AC5" w:rsidRPr="009C5AC5" w:rsidRDefault="006F747E" w:rsidP="000F2B19">
            <w:pPr>
              <w:numPr>
                <w:ilvl w:val="0"/>
                <w:numId w:val="9"/>
              </w:numPr>
              <w:ind w:left="22" w:firstLine="0"/>
            </w:pPr>
            <w:r>
              <w:t>m</w:t>
            </w:r>
            <w:r w:rsidR="009C5AC5" w:rsidRPr="009C5AC5">
              <w:t>embership,</w:t>
            </w:r>
          </w:p>
          <w:p w14:paraId="08BDA249" w14:textId="77777777" w:rsidR="009C5AC5" w:rsidRPr="009C5AC5" w:rsidRDefault="009C5AC5" w:rsidP="000F2B19">
            <w:pPr>
              <w:numPr>
                <w:ilvl w:val="0"/>
                <w:numId w:val="9"/>
              </w:numPr>
              <w:ind w:left="22" w:firstLine="0"/>
            </w:pPr>
            <w:r w:rsidRPr="009C5AC5">
              <w:t>assignment of or change to a member’s attributes,</w:t>
            </w:r>
          </w:p>
          <w:p w14:paraId="6E0790BA" w14:textId="77777777" w:rsidR="009C5AC5" w:rsidRPr="009C5AC5" w:rsidRDefault="009C5AC5" w:rsidP="000F2B19">
            <w:pPr>
              <w:numPr>
                <w:ilvl w:val="0"/>
                <w:numId w:val="9"/>
              </w:numPr>
              <w:ind w:left="22" w:firstLine="0"/>
            </w:pPr>
            <w:r w:rsidRPr="009C5AC5">
              <w:t>membership renewal,</w:t>
            </w:r>
          </w:p>
          <w:p w14:paraId="334810FA" w14:textId="77777777" w:rsidR="009C5AC5" w:rsidRPr="009C5AC5" w:rsidRDefault="009C5AC5" w:rsidP="000F2B19">
            <w:pPr>
              <w:numPr>
                <w:ilvl w:val="0"/>
                <w:numId w:val="9"/>
              </w:numPr>
              <w:ind w:left="22" w:firstLine="0"/>
            </w:pPr>
            <w:r w:rsidRPr="009C5AC5">
              <w:t>membership suspension,</w:t>
            </w:r>
          </w:p>
          <w:p w14:paraId="6EC025C0" w14:textId="77777777" w:rsidR="009C5AC5" w:rsidRPr="009C5AC5" w:rsidRDefault="009C5AC5" w:rsidP="000F2B19">
            <w:pPr>
              <w:numPr>
                <w:ilvl w:val="0"/>
                <w:numId w:val="9"/>
              </w:numPr>
              <w:ind w:left="22" w:firstLine="0"/>
            </w:pPr>
            <w:r w:rsidRPr="009C5AC5">
              <w:t>membership termination or re-evaluation.</w:t>
            </w:r>
          </w:p>
          <w:p w14:paraId="73291367" w14:textId="77777777" w:rsidR="006F747E" w:rsidRDefault="006F747E" w:rsidP="000F2B19">
            <w:pPr>
              <w:ind w:left="22"/>
            </w:pPr>
          </w:p>
          <w:p w14:paraId="5C753C45" w14:textId="16D1369E" w:rsidR="009C5AC5" w:rsidRPr="009C5AC5" w:rsidRDefault="009C5AC5" w:rsidP="000F2B19">
            <w:pPr>
              <w:ind w:left="22"/>
            </w:pPr>
            <w:r w:rsidRPr="009C5AC5">
              <w:lastRenderedPageBreak/>
              <w:t>Each logged event should record the date and time, the originator, the details of the event, and whether or not it was approved. The identity of the person granting or refusing the request should be recorded, including any verification steps involved and other people consulted.</w:t>
            </w:r>
          </w:p>
          <w:p w14:paraId="18961748" w14:textId="77777777" w:rsidR="009C5AC5" w:rsidRPr="009C5AC5" w:rsidRDefault="009C5AC5" w:rsidP="006F747E">
            <w:pPr>
              <w:ind w:left="22"/>
              <w:rPr>
                <w:b/>
                <w:bCs/>
              </w:rPr>
            </w:pPr>
            <w:bookmarkStart w:id="10" w:name="_jn7rmzvjyppv"/>
            <w:bookmarkEnd w:id="10"/>
          </w:p>
          <w:p w14:paraId="5107F46E" w14:textId="1278191D" w:rsidR="009C5AC5" w:rsidRPr="009C5AC5" w:rsidRDefault="006F747E" w:rsidP="006F747E">
            <w:pPr>
              <w:ind w:left="22"/>
              <w:rPr>
                <w:b/>
                <w:bCs/>
              </w:rPr>
            </w:pPr>
            <w:bookmarkStart w:id="11" w:name="_pdrd96yhuid9"/>
            <w:bookmarkEnd w:id="11"/>
            <w:r>
              <w:rPr>
                <w:b/>
                <w:bCs/>
              </w:rPr>
              <w:t xml:space="preserve">6 </w:t>
            </w:r>
            <w:r w:rsidR="009C5AC5" w:rsidRPr="009C5AC5">
              <w:rPr>
                <w:b/>
                <w:bCs/>
              </w:rPr>
              <w:t>ACCEPTABLE USE POLICY REQUIREMENTS</w:t>
            </w:r>
          </w:p>
          <w:p w14:paraId="3939008B" w14:textId="77777777" w:rsidR="009C5AC5" w:rsidRPr="009C5AC5" w:rsidRDefault="009C5AC5" w:rsidP="000F2B19">
            <w:pPr>
              <w:ind w:left="22"/>
            </w:pPr>
            <w:r w:rsidRPr="009C5AC5">
              <w:t xml:space="preserve">Collaboration X defines an Acceptable Use Policy (AUP) </w:t>
            </w:r>
            <w:r w:rsidRPr="009C5AC5">
              <w:rPr>
                <w:highlight w:val="lightGray"/>
              </w:rPr>
              <w:t>[ref]</w:t>
            </w:r>
            <w:r w:rsidRPr="009C5AC5">
              <w:t xml:space="preserve">. The AUP must be shown to all persons joining the Collaboration. Acceptance of the AUP by Collaboration members who act as responsible persons towards the Infrastructure must be an explicit action, must be recorded, and must be a prerequisite for registration in the Collaboration </w:t>
            </w:r>
            <w:r w:rsidRPr="009C5AC5">
              <w:rPr>
                <w:highlight w:val="lightGray"/>
              </w:rPr>
              <w:t>[ref]</w:t>
            </w:r>
            <w:r w:rsidRPr="009C5AC5">
              <w:t>. The AUP should provide awareness on inappropriate actions by individual users that may affect the ability of other members to use an infrastructure.</w:t>
            </w:r>
          </w:p>
          <w:p w14:paraId="4593344F" w14:textId="77777777" w:rsidR="009C5AC5" w:rsidRPr="006D4D8C" w:rsidRDefault="009C5AC5" w:rsidP="009C5AC5"/>
        </w:tc>
      </w:tr>
    </w:tbl>
    <w:p w14:paraId="3706873A" w14:textId="77777777" w:rsidR="009C5AC5" w:rsidRDefault="009C5AC5" w:rsidP="009C5AC5"/>
    <w:p w14:paraId="4F740196" w14:textId="77777777" w:rsidR="0014646D" w:rsidRDefault="0014646D">
      <w:pPr>
        <w:rPr>
          <w:rFonts w:eastAsiaTheme="majorEastAsia" w:cstheme="majorBidi"/>
          <w:b/>
          <w:color w:val="004362"/>
          <w:sz w:val="44"/>
          <w:szCs w:val="32"/>
        </w:rPr>
      </w:pPr>
      <w:r>
        <w:br w:type="page"/>
      </w:r>
    </w:p>
    <w:p w14:paraId="640B3925" w14:textId="319F8311" w:rsidR="00C63326" w:rsidRDefault="00C63326" w:rsidP="00C63326">
      <w:pPr>
        <w:pStyle w:val="Heading1"/>
        <w:ind w:left="709" w:hanging="709"/>
      </w:pPr>
      <w:bookmarkStart w:id="12" w:name="_Toc215051021"/>
      <w:r w:rsidRPr="006D4D8C">
        <w:lastRenderedPageBreak/>
        <w:t>Template for</w:t>
      </w:r>
      <w:r>
        <w:br/>
        <w:t>infrastructure-like</w:t>
      </w:r>
      <w:r w:rsidRPr="006D4D8C">
        <w:t xml:space="preserve"> collaboration</w:t>
      </w:r>
      <w:r>
        <w:t>s</w:t>
      </w:r>
      <w:bookmarkEnd w:id="12"/>
    </w:p>
    <w:tbl>
      <w:tblPr>
        <w:tblStyle w:val="TableGrid"/>
        <w:tblW w:w="0" w:type="auto"/>
        <w:tblLook w:val="04A0" w:firstRow="1" w:lastRow="0" w:firstColumn="1" w:lastColumn="0" w:noHBand="0" w:noVBand="1"/>
      </w:tblPr>
      <w:tblGrid>
        <w:gridCol w:w="9016"/>
      </w:tblGrid>
      <w:tr w:rsidR="008E7CA9" w14:paraId="3C176E09" w14:textId="77777777" w:rsidTr="008E7CA9">
        <w:tc>
          <w:tcPr>
            <w:tcW w:w="9016" w:type="dxa"/>
          </w:tcPr>
          <w:p w14:paraId="04F9561C" w14:textId="77777777" w:rsidR="00B165CB" w:rsidRDefault="00B165CB" w:rsidP="00B165CB">
            <w:pPr>
              <w:rPr>
                <w:b/>
                <w:bCs/>
                <w:lang w:val="en"/>
              </w:rPr>
            </w:pPr>
          </w:p>
          <w:p w14:paraId="4C17DC55" w14:textId="516AB046" w:rsidR="00B165CB" w:rsidRDefault="00B165CB" w:rsidP="00B165CB">
            <w:pPr>
              <w:rPr>
                <w:b/>
                <w:bCs/>
                <w:lang w:val="en"/>
              </w:rPr>
            </w:pPr>
            <w:r w:rsidRPr="00B165CB">
              <w:rPr>
                <w:b/>
                <w:bCs/>
                <w:lang w:val="en"/>
              </w:rPr>
              <w:t>Membership Management Policy</w:t>
            </w:r>
          </w:p>
          <w:p w14:paraId="29C6F9D2" w14:textId="77777777" w:rsidR="00B165CB" w:rsidRPr="00B165CB" w:rsidRDefault="00B165CB" w:rsidP="00B165CB">
            <w:pPr>
              <w:rPr>
                <w:b/>
                <w:bCs/>
                <w:lang w:val="e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B165CB" w:rsidRPr="00B165CB" w14:paraId="26B8E689" w14:textId="77777777" w:rsidTr="00B165CB">
              <w:tc>
                <w:tcPr>
                  <w:tcW w:w="9360" w:type="dxa"/>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4A6C8783" w14:textId="77777777" w:rsidR="00B165CB" w:rsidRPr="00B165CB" w:rsidRDefault="00B165CB" w:rsidP="00B165CB">
                  <w:pPr>
                    <w:spacing w:after="0" w:line="240" w:lineRule="auto"/>
                    <w:rPr>
                      <w:lang w:val="en"/>
                    </w:rPr>
                  </w:pPr>
                  <w:r w:rsidRPr="00B165CB">
                    <w:rPr>
                      <w:lang w:val="en"/>
                    </w:rPr>
                    <w:t>Questions to ask yourself when defining the policy:</w:t>
                  </w:r>
                </w:p>
                <w:p w14:paraId="4097963D" w14:textId="77777777" w:rsidR="00B165CB" w:rsidRPr="00B165CB" w:rsidRDefault="00B165CB" w:rsidP="00B165CB">
                  <w:pPr>
                    <w:numPr>
                      <w:ilvl w:val="0"/>
                      <w:numId w:val="11"/>
                    </w:numPr>
                    <w:spacing w:after="0" w:line="240" w:lineRule="auto"/>
                    <w:rPr>
                      <w:lang w:val="en"/>
                    </w:rPr>
                  </w:pPr>
                  <w:r w:rsidRPr="00B165CB">
                    <w:rPr>
                      <w:lang w:val="en"/>
                    </w:rPr>
                    <w:t xml:space="preserve">Which information do you need to collect on your users? Name, contact information, nationality? </w:t>
                  </w:r>
                </w:p>
                <w:p w14:paraId="126B8059" w14:textId="77777777" w:rsidR="00B165CB" w:rsidRPr="00B165CB" w:rsidRDefault="00B165CB" w:rsidP="00B165CB">
                  <w:pPr>
                    <w:numPr>
                      <w:ilvl w:val="0"/>
                      <w:numId w:val="11"/>
                    </w:numPr>
                    <w:spacing w:after="0" w:line="240" w:lineRule="auto"/>
                    <w:rPr>
                      <w:lang w:val="en"/>
                    </w:rPr>
                  </w:pPr>
                  <w:r w:rsidRPr="00B165CB">
                    <w:rPr>
                      <w:lang w:val="en"/>
                    </w:rPr>
                    <w:t>How long is membership valid?</w:t>
                  </w:r>
                </w:p>
                <w:p w14:paraId="4127962C" w14:textId="77777777" w:rsidR="00B165CB" w:rsidRPr="00B165CB" w:rsidRDefault="00B165CB" w:rsidP="00B165CB">
                  <w:pPr>
                    <w:numPr>
                      <w:ilvl w:val="0"/>
                      <w:numId w:val="11"/>
                    </w:numPr>
                    <w:spacing w:after="0" w:line="240" w:lineRule="auto"/>
                    <w:rPr>
                      <w:lang w:val="en"/>
                    </w:rPr>
                  </w:pPr>
                  <w:r w:rsidRPr="00B165CB">
                    <w:rPr>
                      <w:lang w:val="en"/>
                    </w:rPr>
                    <w:t>How often do your users need to sign an AUP?</w:t>
                  </w:r>
                </w:p>
              </w:tc>
            </w:tr>
          </w:tbl>
          <w:p w14:paraId="1E70D35D" w14:textId="77777777" w:rsidR="00B165CB" w:rsidRPr="00B165CB" w:rsidRDefault="00B165CB" w:rsidP="00B165CB">
            <w:pPr>
              <w:rPr>
                <w:lang w:val="en"/>
              </w:rPr>
            </w:pPr>
          </w:p>
          <w:p w14:paraId="69695619" w14:textId="77777777" w:rsidR="00B165CB" w:rsidRPr="00B165CB" w:rsidRDefault="00B165CB" w:rsidP="00B165CB">
            <w:pPr>
              <w:rPr>
                <w:lang w:val="en"/>
              </w:rPr>
            </w:pPr>
            <w:r w:rsidRPr="00B165CB">
              <w:rPr>
                <w:lang w:val="en"/>
              </w:rPr>
              <w:t>This policy is effective from &lt;insert date&gt;.</w:t>
            </w:r>
          </w:p>
          <w:p w14:paraId="0918E995" w14:textId="77777777" w:rsidR="00B165CB" w:rsidRPr="00B165CB" w:rsidRDefault="00B165CB" w:rsidP="00B165CB">
            <w:pPr>
              <w:rPr>
                <w:lang w:val="en"/>
              </w:rPr>
            </w:pPr>
          </w:p>
          <w:p w14:paraId="1BC5AD35" w14:textId="77777777" w:rsidR="00B165CB" w:rsidRPr="00B165CB" w:rsidRDefault="00B165CB" w:rsidP="00B165CB">
            <w:pPr>
              <w:rPr>
                <w:b/>
                <w:bCs/>
                <w:lang w:val="en"/>
              </w:rPr>
            </w:pPr>
            <w:r w:rsidRPr="00B165CB">
              <w:rPr>
                <w:b/>
                <w:bCs/>
                <w:lang w:val="en"/>
              </w:rPr>
              <w:t>INTRODUCTION</w:t>
            </w:r>
          </w:p>
          <w:p w14:paraId="099286F3" w14:textId="77777777" w:rsidR="00B165CB" w:rsidRPr="00B165CB" w:rsidRDefault="00B165CB" w:rsidP="00B165CB">
            <w:pPr>
              <w:rPr>
                <w:lang w:val="en"/>
              </w:rPr>
            </w:pPr>
            <w:r w:rsidRPr="00B165CB">
              <w:rPr>
                <w:lang w:val="en"/>
              </w:rPr>
              <w:t xml:space="preserve">This policy is designed to establish trust between a Community and other Communities, Infrastructures, and the R&amp;E federations. The </w:t>
            </w:r>
            <w:proofErr w:type="spellStart"/>
            <w:r w:rsidRPr="00B165CB">
              <w:rPr>
                <w:lang w:val="en"/>
              </w:rPr>
              <w:t>behaviour</w:t>
            </w:r>
            <w:proofErr w:type="spellEnd"/>
            <w:r w:rsidRPr="00B165CB">
              <w:rPr>
                <w:lang w:val="en"/>
              </w:rPr>
              <w:t xml:space="preserve"> of the Community and its users must be appropriate and facilitate the Community’s compliance with the requirements of the Snctfi document [ref]. The identifiers of requirements from the Snctfi document are provided herein for ease of reference.</w:t>
            </w:r>
            <w:r w:rsidRPr="00B165CB">
              <w:rPr>
                <w:lang w:val="en"/>
              </w:rPr>
              <w:br/>
              <w:t>This Policy applies to the Community Manager and other designated Community management personnel. It places requirements on Communities regarding eligibility, obligations and rights of their Users, and it governs their relationships with all Infrastructures with which they have a usage agreement. The Community management personnel must ensure awareness and acceptance, by the Community and its Users, of the responsibilities documented in this Policy.</w:t>
            </w:r>
          </w:p>
          <w:p w14:paraId="554FD0B3" w14:textId="77777777" w:rsidR="00B165CB" w:rsidRPr="00B165CB" w:rsidRDefault="00B165CB" w:rsidP="00B165CB">
            <w:pPr>
              <w:rPr>
                <w:lang w:val="en"/>
              </w:rPr>
            </w:pPr>
          </w:p>
          <w:p w14:paraId="7206343F" w14:textId="77777777" w:rsidR="00B165CB" w:rsidRPr="00B165CB" w:rsidRDefault="00B165CB" w:rsidP="00B165CB">
            <w:pPr>
              <w:rPr>
                <w:b/>
                <w:bCs/>
                <w:lang w:val="en"/>
              </w:rPr>
            </w:pPr>
            <w:r w:rsidRPr="00B165CB">
              <w:rPr>
                <w:b/>
                <w:bCs/>
                <w:lang w:val="en"/>
              </w:rPr>
              <w:t>DEFINITIONS</w:t>
            </w:r>
          </w:p>
          <w:p w14:paraId="730F5131" w14:textId="77777777" w:rsidR="00B165CB" w:rsidRPr="00B165CB" w:rsidRDefault="00B165CB" w:rsidP="00B165CB">
            <w:pPr>
              <w:rPr>
                <w:lang w:val="en"/>
              </w:rPr>
            </w:pPr>
            <w:r w:rsidRPr="00B165CB">
              <w:rPr>
                <w:lang w:val="en"/>
              </w:rPr>
              <w:t xml:space="preserve">A Community is a set of one or more groups of persons (Users), </w:t>
            </w:r>
            <w:proofErr w:type="spellStart"/>
            <w:r w:rsidRPr="00B165CB">
              <w:rPr>
                <w:lang w:val="en"/>
              </w:rPr>
              <w:t>organised</w:t>
            </w:r>
            <w:proofErr w:type="spellEnd"/>
            <w:r w:rsidRPr="00B165CB">
              <w:rPr>
                <w:lang w:val="en"/>
              </w:rPr>
              <w:t xml:space="preserve"> with a common purpose, with a Community Management willing to take responsibility for all sub-groups, jointly granted access to one or more Infrastructures. It may serve as an entity which acts as the interface between the individual Users and an Infrastructure. In general, the members of the Community will not need to separately negotiate access with Service Providers or Infrastructures (hereafter jointly called Infrastructures).</w:t>
            </w:r>
            <w:r w:rsidRPr="00B165CB">
              <w:rPr>
                <w:lang w:val="en"/>
              </w:rPr>
              <w:br/>
              <w:t xml:space="preserve">Examples of Communities include, but are not limited to: User groups, Virtual </w:t>
            </w:r>
            <w:proofErr w:type="spellStart"/>
            <w:r w:rsidRPr="00B165CB">
              <w:rPr>
                <w:lang w:val="en"/>
              </w:rPr>
              <w:t>Organisations</w:t>
            </w:r>
            <w:proofErr w:type="spellEnd"/>
            <w:r w:rsidRPr="00B165CB">
              <w:rPr>
                <w:lang w:val="en"/>
              </w:rPr>
              <w:t xml:space="preserve">, Research Communities, Research Infrastructures, Virtual Research Communities, Projects, Communities </w:t>
            </w:r>
            <w:proofErr w:type="spellStart"/>
            <w:r w:rsidRPr="00B165CB">
              <w:rPr>
                <w:lang w:val="en"/>
              </w:rPr>
              <w:t>authorised</w:t>
            </w:r>
            <w:proofErr w:type="spellEnd"/>
            <w:r w:rsidRPr="00B165CB">
              <w:rPr>
                <w:lang w:val="en"/>
              </w:rPr>
              <w:t xml:space="preserve"> to use particular portals or gateways, and geographically </w:t>
            </w:r>
            <w:proofErr w:type="spellStart"/>
            <w:r w:rsidRPr="00B165CB">
              <w:rPr>
                <w:lang w:val="en"/>
              </w:rPr>
              <w:t>organised</w:t>
            </w:r>
            <w:proofErr w:type="spellEnd"/>
            <w:r w:rsidRPr="00B165CB">
              <w:rPr>
                <w:lang w:val="en"/>
              </w:rPr>
              <w:t xml:space="preserve"> communities.</w:t>
            </w:r>
            <w:r w:rsidRPr="00B165CB">
              <w:rPr>
                <w:lang w:val="en"/>
              </w:rPr>
              <w:br/>
              <w:t>Other terms are defined in the Glossary [ref].</w:t>
            </w:r>
          </w:p>
          <w:p w14:paraId="2DAAABD4" w14:textId="77777777" w:rsidR="00B165CB" w:rsidRPr="00B165CB" w:rsidRDefault="00B165CB" w:rsidP="00B165CB">
            <w:pPr>
              <w:rPr>
                <w:lang w:val="en"/>
              </w:rPr>
            </w:pPr>
          </w:p>
          <w:p w14:paraId="078EB491" w14:textId="77777777" w:rsidR="00B165CB" w:rsidRPr="00B165CB" w:rsidRDefault="00B165CB" w:rsidP="00B165CB">
            <w:pPr>
              <w:rPr>
                <w:b/>
                <w:bCs/>
                <w:lang w:val="en"/>
              </w:rPr>
            </w:pPr>
            <w:r w:rsidRPr="00B165CB">
              <w:rPr>
                <w:b/>
                <w:bCs/>
                <w:lang w:val="en"/>
              </w:rPr>
              <w:t>INDIVIDUAL USERS</w:t>
            </w:r>
          </w:p>
          <w:p w14:paraId="08B1DC45" w14:textId="77777777" w:rsidR="00B165CB" w:rsidRPr="00B165CB" w:rsidRDefault="00B165CB" w:rsidP="00B165CB">
            <w:pPr>
              <w:rPr>
                <w:lang w:val="en"/>
              </w:rPr>
            </w:pPr>
            <w:r w:rsidRPr="00B165CB">
              <w:rPr>
                <w:lang w:val="en"/>
              </w:rPr>
              <w:t>The Community must define an Acceptable Use Policy (AUP) [ref]. The AUP must be shown to all persons joining the Community. Acceptance of the AUP by Community members who act as responsible persons towards the Infrastructure must be an explicit action, must be recorded, and must be a prerequisite for registration in the Community [ref]. The AUP must address at least the following areas:</w:t>
            </w:r>
          </w:p>
          <w:p w14:paraId="2A5C0262" w14:textId="77777777" w:rsidR="00B165CB" w:rsidRPr="00B165CB" w:rsidRDefault="00B165CB" w:rsidP="00B165CB">
            <w:pPr>
              <w:numPr>
                <w:ilvl w:val="0"/>
                <w:numId w:val="12"/>
              </w:numPr>
              <w:rPr>
                <w:lang w:val="en"/>
              </w:rPr>
            </w:pPr>
            <w:r w:rsidRPr="00B165CB">
              <w:rPr>
                <w:lang w:val="en"/>
              </w:rPr>
              <w:t>The aims and purposes, and the basis of membership of the Community</w:t>
            </w:r>
          </w:p>
          <w:p w14:paraId="26D42FBC" w14:textId="77777777" w:rsidR="00B165CB" w:rsidRPr="00B165CB" w:rsidRDefault="00B165CB" w:rsidP="00B165CB">
            <w:pPr>
              <w:numPr>
                <w:ilvl w:val="0"/>
                <w:numId w:val="12"/>
              </w:numPr>
              <w:rPr>
                <w:lang w:val="en"/>
              </w:rPr>
            </w:pPr>
            <w:r w:rsidRPr="00B165CB">
              <w:rPr>
                <w:lang w:val="en"/>
              </w:rPr>
              <w:lastRenderedPageBreak/>
              <w:t>Acceptable use</w:t>
            </w:r>
          </w:p>
          <w:p w14:paraId="353819BC" w14:textId="77777777" w:rsidR="00B165CB" w:rsidRPr="00B165CB" w:rsidRDefault="00B165CB" w:rsidP="00B165CB">
            <w:pPr>
              <w:numPr>
                <w:ilvl w:val="0"/>
                <w:numId w:val="12"/>
              </w:numPr>
              <w:rPr>
                <w:lang w:val="en"/>
              </w:rPr>
            </w:pPr>
            <w:r w:rsidRPr="00B165CB">
              <w:rPr>
                <w:lang w:val="en"/>
              </w:rPr>
              <w:t>Non-acceptable use</w:t>
            </w:r>
          </w:p>
          <w:p w14:paraId="4440245A" w14:textId="77777777" w:rsidR="00B165CB" w:rsidRPr="00B165CB" w:rsidRDefault="00B165CB" w:rsidP="00B165CB">
            <w:pPr>
              <w:numPr>
                <w:ilvl w:val="0"/>
                <w:numId w:val="12"/>
              </w:numPr>
              <w:rPr>
                <w:lang w:val="en"/>
              </w:rPr>
            </w:pPr>
            <w:r w:rsidRPr="00B165CB">
              <w:rPr>
                <w:lang w:val="en"/>
              </w:rPr>
              <w:t>Maintenance of user registration data</w:t>
            </w:r>
          </w:p>
          <w:p w14:paraId="6BBF6F7A" w14:textId="77777777" w:rsidR="00B165CB" w:rsidRPr="00B165CB" w:rsidRDefault="00B165CB" w:rsidP="00B165CB">
            <w:pPr>
              <w:numPr>
                <w:ilvl w:val="0"/>
                <w:numId w:val="12"/>
              </w:numPr>
              <w:rPr>
                <w:lang w:val="en"/>
              </w:rPr>
            </w:pPr>
            <w:r w:rsidRPr="00B165CB">
              <w:rPr>
                <w:lang w:val="en"/>
              </w:rPr>
              <w:t>Protection and use of credentials</w:t>
            </w:r>
          </w:p>
          <w:p w14:paraId="2A2492E8" w14:textId="77777777" w:rsidR="00B165CB" w:rsidRPr="00B165CB" w:rsidRDefault="00B165CB" w:rsidP="00B165CB">
            <w:pPr>
              <w:numPr>
                <w:ilvl w:val="0"/>
                <w:numId w:val="12"/>
              </w:numPr>
              <w:rPr>
                <w:lang w:val="en"/>
              </w:rPr>
            </w:pPr>
            <w:r w:rsidRPr="00B165CB">
              <w:rPr>
                <w:lang w:val="en"/>
              </w:rPr>
              <w:t>Data protection and privacy</w:t>
            </w:r>
          </w:p>
          <w:p w14:paraId="5824A439" w14:textId="77777777" w:rsidR="00B165CB" w:rsidRPr="00B165CB" w:rsidRDefault="00B165CB" w:rsidP="00B165CB">
            <w:pPr>
              <w:rPr>
                <w:lang w:val="en"/>
              </w:rPr>
            </w:pPr>
            <w:r w:rsidRPr="00B165CB">
              <w:rPr>
                <w:lang w:val="en"/>
              </w:rPr>
              <w:t>The Community may rely on an Infrastructure AUP to address one or more of these requirements, provided that acceptance of such an Infrastructure AUP, in addition to the Community AUP, by the User is a prerequisite for registration. The Community AUP must not be in conflict with the referenced Infrastructure AUPs.</w:t>
            </w:r>
          </w:p>
          <w:p w14:paraId="10BD05A9" w14:textId="77777777" w:rsidR="00B165CB" w:rsidRPr="00B165CB" w:rsidRDefault="00B165CB" w:rsidP="00B165CB">
            <w:pPr>
              <w:rPr>
                <w:lang w:val="en"/>
              </w:rPr>
            </w:pPr>
            <w:r w:rsidRPr="00B165CB">
              <w:rPr>
                <w:lang w:val="en"/>
              </w:rPr>
              <w:t>The data protection and privacy section of the AUP must address the relationship with the Infrastructure policies on the Processing of Personal Data, Security Traceability and Logging, and Service Operations Security.</w:t>
            </w:r>
            <w:r w:rsidRPr="00B165CB">
              <w:rPr>
                <w:lang w:val="en"/>
              </w:rPr>
              <w:br/>
              <w:t>Community procedures must ensure that the User is informed of and explicitly consents to material changes to the AUP, including those that arise out of new collaborative partnerships [ref], as soon as is feasible.</w:t>
            </w:r>
            <w:r w:rsidRPr="00B165CB">
              <w:rPr>
                <w:lang w:val="en"/>
              </w:rPr>
              <w:br/>
              <w:t xml:space="preserve">Hosts, Services and/or Robots (automated processes acting on behalf of the Community or a User) may be registered as members of the Community. In the case of such registrations, the Registration Data must include the personal details of the individual requesting registration who must assume, as a User, ongoing responsibility for the registered entity, and may be subject to additional policy requirements of the Infrastructure. </w:t>
            </w:r>
            <w:r w:rsidRPr="00B165CB">
              <w:rPr>
                <w:lang w:val="en"/>
              </w:rPr>
              <w:br/>
              <w:t>All Users are deemed to be acting in a professional capacity when interacting with or using Infrastructure Resources assigned to the Community.</w:t>
            </w:r>
          </w:p>
          <w:p w14:paraId="3E8EEDE6" w14:textId="77777777" w:rsidR="00B165CB" w:rsidRPr="00B165CB" w:rsidRDefault="00B165CB" w:rsidP="00B165CB">
            <w:pPr>
              <w:rPr>
                <w:lang w:val="en"/>
              </w:rPr>
            </w:pPr>
          </w:p>
          <w:p w14:paraId="0C4971AA" w14:textId="77777777" w:rsidR="00B165CB" w:rsidRPr="00B165CB" w:rsidRDefault="00B165CB" w:rsidP="00B165CB">
            <w:pPr>
              <w:rPr>
                <w:b/>
                <w:bCs/>
                <w:lang w:val="en"/>
              </w:rPr>
            </w:pPr>
            <w:r w:rsidRPr="00B165CB">
              <w:rPr>
                <w:b/>
                <w:bCs/>
                <w:lang w:val="en"/>
              </w:rPr>
              <w:t>COMMUNITY MANAGER AND OTHER ROLES</w:t>
            </w:r>
          </w:p>
          <w:p w14:paraId="789A49D1" w14:textId="77777777" w:rsidR="00B165CB" w:rsidRPr="00B165CB" w:rsidRDefault="00B165CB" w:rsidP="00B165CB">
            <w:pPr>
              <w:rPr>
                <w:lang w:val="en"/>
              </w:rPr>
            </w:pPr>
            <w:r w:rsidRPr="00B165CB">
              <w:rPr>
                <w:lang w:val="en"/>
              </w:rPr>
              <w:t>The Community must define a Community Manager role and assign this role to two or more individuals. The Community Manager is responsible for meeting the requirements of this Policy and those of the applicable Policies of the Infrastructures, and for implementing the necessary procedures and operational requirements [ref].</w:t>
            </w:r>
            <w:r w:rsidRPr="00B165CB">
              <w:rPr>
                <w:lang w:val="en"/>
              </w:rPr>
              <w:br/>
              <w:t>The Community Manager does not necessarily have to be a member of the Community. The role may be performed by any individual so designated by the Community, including Infrastructure personnel.</w:t>
            </w:r>
            <w:r w:rsidRPr="00B165CB">
              <w:rPr>
                <w:lang w:val="en"/>
              </w:rPr>
              <w:br/>
              <w:t>The Community Manager must implement procedures that ensure the accuracy of individual user registration data for all Community members who act as responsible persons towards the Infrastructure. The contact information must be verified both at initial collection (registration) and on an ongoing basis (through periodic renewal or review) [ref] and only stored and processed in compliance with applicable Data Protection legislation.</w:t>
            </w:r>
            <w:r w:rsidRPr="00B165CB">
              <w:rPr>
                <w:lang w:val="en"/>
              </w:rPr>
              <w:br/>
              <w:t>Other Community roles, such as additional management personnel and security contacts must be defined and assigned to individuals as specified in the Community Operations Security Policy [ref] or as required by the Infrastructure.</w:t>
            </w:r>
          </w:p>
          <w:p w14:paraId="520EC691" w14:textId="77777777" w:rsidR="00B165CB" w:rsidRPr="00B165CB" w:rsidRDefault="00B165CB" w:rsidP="00B165CB">
            <w:pPr>
              <w:rPr>
                <w:lang w:val="en"/>
              </w:rPr>
            </w:pPr>
          </w:p>
          <w:p w14:paraId="1BE49B65" w14:textId="77777777" w:rsidR="00B165CB" w:rsidRPr="00B165CB" w:rsidRDefault="00B165CB" w:rsidP="00B165CB">
            <w:pPr>
              <w:rPr>
                <w:b/>
                <w:bCs/>
                <w:lang w:val="en"/>
              </w:rPr>
            </w:pPr>
            <w:r w:rsidRPr="00B165CB">
              <w:rPr>
                <w:b/>
                <w:bCs/>
                <w:lang w:val="en"/>
              </w:rPr>
              <w:t>COMMUNITY</w:t>
            </w:r>
          </w:p>
          <w:p w14:paraId="2C2A28B1" w14:textId="77777777" w:rsidR="00B165CB" w:rsidRPr="00B165CB" w:rsidRDefault="00B165CB" w:rsidP="00B165CB">
            <w:pPr>
              <w:rPr>
                <w:b/>
                <w:bCs/>
                <w:lang w:val="en"/>
              </w:rPr>
            </w:pPr>
            <w:r w:rsidRPr="00B165CB">
              <w:rPr>
                <w:b/>
                <w:bCs/>
                <w:lang w:val="en"/>
              </w:rPr>
              <w:t>Aims and Purposes</w:t>
            </w:r>
          </w:p>
          <w:p w14:paraId="6867CE36" w14:textId="77777777" w:rsidR="00B165CB" w:rsidRPr="00B165CB" w:rsidRDefault="00B165CB" w:rsidP="00B165CB">
            <w:pPr>
              <w:rPr>
                <w:lang w:val="en"/>
              </w:rPr>
            </w:pPr>
            <w:r w:rsidRPr="00B165CB">
              <w:rPr>
                <w:lang w:val="en"/>
              </w:rPr>
              <w:t>As described above, the Community must define, in its AUP, its collective aims and purposes, i.e., the research or scholarship goals of the Community. In order to allow Infrastructures to make decisions on resource allocation [ref], the Community should make this definition available to them, and subsequently inform them of any material changes therein [ref].</w:t>
            </w:r>
          </w:p>
          <w:p w14:paraId="715EEB7E" w14:textId="77777777" w:rsidR="00B165CB" w:rsidRPr="00B165CB" w:rsidRDefault="00B165CB" w:rsidP="00B165CB">
            <w:pPr>
              <w:rPr>
                <w:b/>
                <w:bCs/>
                <w:lang w:val="en"/>
              </w:rPr>
            </w:pPr>
            <w:r w:rsidRPr="00B165CB">
              <w:rPr>
                <w:b/>
                <w:bCs/>
                <w:lang w:val="en"/>
              </w:rPr>
              <w:t>Membership</w:t>
            </w:r>
          </w:p>
          <w:p w14:paraId="617D46F8" w14:textId="77777777" w:rsidR="00B165CB" w:rsidRPr="00B165CB" w:rsidRDefault="00B165CB" w:rsidP="00B165CB">
            <w:pPr>
              <w:rPr>
                <w:lang w:val="en"/>
              </w:rPr>
            </w:pPr>
            <w:r w:rsidRPr="00B165CB">
              <w:rPr>
                <w:lang w:val="en"/>
              </w:rPr>
              <w:lastRenderedPageBreak/>
              <w:t>The Community Manager is responsible for the Community Membership life cycle process of its Users [ref]. This responsibility may be devolved to designated personnel in the Community or in the Infrastructure, and their trusted agents (such as Institute Representatives or Resource Centre Managers), hereafter collectively called Sponsors.</w:t>
            </w:r>
            <w:r w:rsidRPr="00B165CB">
              <w:rPr>
                <w:lang w:val="en"/>
              </w:rPr>
              <w:br/>
              <w:t>The Community procedures must</w:t>
            </w:r>
          </w:p>
          <w:p w14:paraId="1E187E39" w14:textId="77777777" w:rsidR="00B165CB" w:rsidRPr="00B165CB" w:rsidRDefault="00B165CB" w:rsidP="00B165CB">
            <w:pPr>
              <w:numPr>
                <w:ilvl w:val="0"/>
                <w:numId w:val="13"/>
              </w:numPr>
              <w:rPr>
                <w:lang w:val="en"/>
              </w:rPr>
            </w:pPr>
            <w:r w:rsidRPr="00B165CB">
              <w:rPr>
                <w:lang w:val="en"/>
              </w:rPr>
              <w:t>unambiguously name the individuals who take responsibility for the validity of the Registration Data provided [ref],</w:t>
            </w:r>
          </w:p>
          <w:p w14:paraId="2CAF1A4A" w14:textId="77777777" w:rsidR="00B165CB" w:rsidRPr="00B165CB" w:rsidRDefault="00B165CB" w:rsidP="00B165CB">
            <w:pPr>
              <w:numPr>
                <w:ilvl w:val="0"/>
                <w:numId w:val="13"/>
              </w:numPr>
              <w:rPr>
                <w:lang w:val="en"/>
              </w:rPr>
            </w:pPr>
            <w:r w:rsidRPr="00B165CB">
              <w:rPr>
                <w:lang w:val="en"/>
              </w:rPr>
              <w:t>ensure there is a way of contacting the User identified as responsible for an action  while using Infrastructure services as a member of the Community [ref], and</w:t>
            </w:r>
          </w:p>
          <w:p w14:paraId="54904A98" w14:textId="77777777" w:rsidR="00B165CB" w:rsidRPr="00B165CB" w:rsidRDefault="00B165CB" w:rsidP="00B165CB">
            <w:pPr>
              <w:numPr>
                <w:ilvl w:val="0"/>
                <w:numId w:val="13"/>
              </w:numPr>
              <w:rPr>
                <w:lang w:val="en"/>
              </w:rPr>
            </w:pPr>
            <w:r w:rsidRPr="00B165CB">
              <w:rPr>
                <w:lang w:val="en"/>
              </w:rPr>
              <w:t>identify those with the authority to exercise control over the rights of its members to use the Infrastructure Resources assigned to the Community.</w:t>
            </w:r>
          </w:p>
          <w:p w14:paraId="3E8A8E86" w14:textId="77777777" w:rsidR="00B165CB" w:rsidRPr="00B165CB" w:rsidRDefault="00B165CB" w:rsidP="00B165CB">
            <w:pPr>
              <w:rPr>
                <w:lang w:val="en"/>
              </w:rPr>
            </w:pPr>
            <w:r w:rsidRPr="00B165CB">
              <w:rPr>
                <w:lang w:val="en"/>
              </w:rPr>
              <w:t>The Community must be aware that inappropriate actions by an individual member of the Community may adversely affect the ability of other members of the Community to use an Infrastructure [ref].</w:t>
            </w:r>
          </w:p>
          <w:p w14:paraId="648A7455" w14:textId="77777777" w:rsidR="00B165CB" w:rsidRPr="00B165CB" w:rsidRDefault="00B165CB" w:rsidP="00B165CB">
            <w:pPr>
              <w:rPr>
                <w:b/>
                <w:bCs/>
                <w:lang w:val="en"/>
              </w:rPr>
            </w:pPr>
            <w:r w:rsidRPr="00B165CB">
              <w:rPr>
                <w:b/>
                <w:bCs/>
                <w:lang w:val="en"/>
              </w:rPr>
              <w:t>Membership Life Cycle: Registration</w:t>
            </w:r>
          </w:p>
          <w:p w14:paraId="2E9DCFED" w14:textId="77777777" w:rsidR="00B165CB" w:rsidRPr="00B165CB" w:rsidRDefault="00B165CB" w:rsidP="00B165CB">
            <w:pPr>
              <w:rPr>
                <w:lang w:val="en"/>
              </w:rPr>
            </w:pPr>
            <w:r w:rsidRPr="00B165CB">
              <w:rPr>
                <w:lang w:val="en"/>
              </w:rPr>
              <w:t>Membership Registration is the process by which an applicant joins the Community and becomes a Member. Registration Data must be collected at the time of Registration, verified and stored in compliance with the Data Protection and Privacy Policy [ref]. Reasonable efforts must be spent to validate the data.</w:t>
            </w:r>
            <w:r w:rsidRPr="00B165CB">
              <w:rPr>
                <w:lang w:val="en"/>
              </w:rPr>
              <w:br/>
              <w:t>The applicant must agree to abide by the AUP of the Community, and agree to use Resources of the Infrastructures exclusively for the Aims and Purposes of the Community.</w:t>
            </w:r>
          </w:p>
          <w:p w14:paraId="773E71EA" w14:textId="77777777" w:rsidR="00B165CB" w:rsidRPr="00B165CB" w:rsidRDefault="00B165CB" w:rsidP="00B165CB">
            <w:pPr>
              <w:rPr>
                <w:b/>
                <w:bCs/>
                <w:lang w:val="en"/>
              </w:rPr>
            </w:pPr>
            <w:r w:rsidRPr="00B165CB">
              <w:rPr>
                <w:b/>
                <w:bCs/>
                <w:lang w:val="en"/>
              </w:rPr>
              <w:t>Membership Life Cycle: Assignment of Attributes</w:t>
            </w:r>
          </w:p>
          <w:p w14:paraId="31A50E67" w14:textId="77777777" w:rsidR="00B165CB" w:rsidRPr="00B165CB" w:rsidRDefault="00B165CB" w:rsidP="00B165CB">
            <w:pPr>
              <w:rPr>
                <w:lang w:val="en"/>
              </w:rPr>
            </w:pPr>
            <w:r w:rsidRPr="00B165CB">
              <w:rPr>
                <w:lang w:val="en"/>
              </w:rPr>
              <w:t>Assignment of attributes (such as group membership, entitlements, or roles) shall be the responsibility of the Community Manager or of designated person(s) responsible for the management of such attributes.</w:t>
            </w:r>
            <w:r w:rsidRPr="00B165CB">
              <w:rPr>
                <w:lang w:val="en"/>
              </w:rPr>
              <w:br/>
              <w:t>Attribute management may be subject to an assurance profile agreed upon between the Community and the Infrastructures. Attributes shall be assigned only for as long as they are applicable.</w:t>
            </w:r>
          </w:p>
          <w:p w14:paraId="24264A94" w14:textId="77777777" w:rsidR="00B165CB" w:rsidRPr="00B165CB" w:rsidRDefault="00B165CB" w:rsidP="00B165CB">
            <w:pPr>
              <w:rPr>
                <w:b/>
                <w:bCs/>
                <w:lang w:val="en"/>
              </w:rPr>
            </w:pPr>
            <w:r w:rsidRPr="00B165CB">
              <w:rPr>
                <w:b/>
                <w:bCs/>
                <w:lang w:val="en"/>
              </w:rPr>
              <w:t>Membership Life Cycle: Renewal</w:t>
            </w:r>
          </w:p>
          <w:p w14:paraId="6C07DC57" w14:textId="77777777" w:rsidR="00B165CB" w:rsidRPr="00B165CB" w:rsidRDefault="00B165CB" w:rsidP="00B165CB">
            <w:pPr>
              <w:rPr>
                <w:lang w:val="en"/>
              </w:rPr>
            </w:pPr>
            <w:r w:rsidRPr="00B165CB">
              <w:rPr>
                <w:lang w:val="en"/>
              </w:rPr>
              <w:t xml:space="preserve">Membership Renewal is the process by which a User remains a member eligible to use Infrastructure Resources assigned to the Community. Membership Renewal procedures must make a reasonable effort to </w:t>
            </w:r>
          </w:p>
          <w:p w14:paraId="049CE7E0" w14:textId="77777777" w:rsidR="00B165CB" w:rsidRPr="00B165CB" w:rsidRDefault="00B165CB" w:rsidP="00B165CB">
            <w:pPr>
              <w:numPr>
                <w:ilvl w:val="0"/>
                <w:numId w:val="14"/>
              </w:numPr>
              <w:rPr>
                <w:lang w:val="en"/>
              </w:rPr>
            </w:pPr>
            <w:r w:rsidRPr="00B165CB">
              <w:rPr>
                <w:lang w:val="en"/>
              </w:rPr>
              <w:t>ensure that accurate Registration Data is maintained [RC4,RC5] for all eligible Users</w:t>
            </w:r>
          </w:p>
          <w:p w14:paraId="12783001" w14:textId="77777777" w:rsidR="00B165CB" w:rsidRPr="00B165CB" w:rsidRDefault="00B165CB" w:rsidP="00B165CB">
            <w:pPr>
              <w:numPr>
                <w:ilvl w:val="0"/>
                <w:numId w:val="14"/>
              </w:numPr>
              <w:rPr>
                <w:lang w:val="en"/>
              </w:rPr>
            </w:pPr>
            <w:r w:rsidRPr="00B165CB">
              <w:rPr>
                <w:lang w:val="en"/>
              </w:rPr>
              <w:t>confirm continued eligibility of the User to use Infrastructure Resources assigned to the Community</w:t>
            </w:r>
          </w:p>
          <w:p w14:paraId="27D64F9C" w14:textId="77777777" w:rsidR="00B165CB" w:rsidRPr="00B165CB" w:rsidRDefault="00B165CB" w:rsidP="00B165CB">
            <w:pPr>
              <w:numPr>
                <w:ilvl w:val="0"/>
                <w:numId w:val="14"/>
              </w:numPr>
              <w:rPr>
                <w:lang w:val="en"/>
              </w:rPr>
            </w:pPr>
            <w:r w:rsidRPr="00B165CB">
              <w:rPr>
                <w:lang w:val="en"/>
              </w:rPr>
              <w:t>confirm continued eligibility of the User to any attributes</w:t>
            </w:r>
          </w:p>
          <w:p w14:paraId="63B8E4D1" w14:textId="77777777" w:rsidR="00B165CB" w:rsidRPr="00B165CB" w:rsidRDefault="00B165CB" w:rsidP="00B165CB">
            <w:pPr>
              <w:numPr>
                <w:ilvl w:val="0"/>
                <w:numId w:val="14"/>
              </w:numPr>
              <w:rPr>
                <w:lang w:val="en"/>
              </w:rPr>
            </w:pPr>
            <w:r w:rsidRPr="00B165CB">
              <w:rPr>
                <w:lang w:val="en"/>
              </w:rPr>
              <w:t>ensure the reaffirmation of acceptance of the AUP of the Community</w:t>
            </w:r>
          </w:p>
          <w:p w14:paraId="472F1B43" w14:textId="77777777" w:rsidR="00B165CB" w:rsidRPr="00B165CB" w:rsidRDefault="00B165CB" w:rsidP="00B165CB">
            <w:pPr>
              <w:rPr>
                <w:lang w:val="en"/>
              </w:rPr>
            </w:pPr>
            <w:r w:rsidRPr="00B165CB">
              <w:rPr>
                <w:lang w:val="en"/>
              </w:rPr>
              <w:t>The maximum time span between Registration and Renewal, and between Renewals, for all Community members who act as responsible persons towards the Infrastructure, shall be &lt;INSERT RENEWAL TIMESPAN&gt;. The User shall be able to correct and amend their Registration Data at any time.</w:t>
            </w:r>
          </w:p>
          <w:p w14:paraId="7535C469" w14:textId="77777777" w:rsidR="00B165CB" w:rsidRPr="00B165CB" w:rsidRDefault="00B165CB" w:rsidP="00B165CB">
            <w:pPr>
              <w:rPr>
                <w:b/>
                <w:bCs/>
                <w:lang w:val="en"/>
              </w:rPr>
            </w:pPr>
            <w:r w:rsidRPr="00B165CB">
              <w:rPr>
                <w:b/>
                <w:bCs/>
                <w:lang w:val="en"/>
              </w:rPr>
              <w:t>Membership Life Cycle: Suspension</w:t>
            </w:r>
          </w:p>
          <w:p w14:paraId="2ABCDFA4" w14:textId="77777777" w:rsidR="00B165CB" w:rsidRPr="00B165CB" w:rsidRDefault="00B165CB" w:rsidP="00B165CB">
            <w:pPr>
              <w:rPr>
                <w:lang w:val="en"/>
              </w:rPr>
            </w:pPr>
            <w:r w:rsidRPr="00B165CB">
              <w:rPr>
                <w:lang w:val="en"/>
              </w:rPr>
              <w:t xml:space="preserve">The Suspension of Community membership is the temporary revocation of full or partial rights and of any attributes. Suspension is done by or on behalf of the Community Manager. </w:t>
            </w:r>
            <w:r w:rsidRPr="00B165CB">
              <w:rPr>
                <w:lang w:val="en"/>
              </w:rPr>
              <w:br/>
              <w:t>A User should be suspended when the Community Manager is presented with reasonable evidence that the member’s identity or credentials have been used, with or without the user’s consent, in breach of relevant Policies.</w:t>
            </w:r>
            <w:r w:rsidRPr="00B165CB">
              <w:rPr>
                <w:lang w:val="en"/>
              </w:rPr>
              <w:br/>
              <w:t>Suspension can be requested by</w:t>
            </w:r>
          </w:p>
          <w:p w14:paraId="2ADC54D8" w14:textId="77777777" w:rsidR="00B165CB" w:rsidRPr="00B165CB" w:rsidRDefault="00B165CB" w:rsidP="00B165CB">
            <w:pPr>
              <w:numPr>
                <w:ilvl w:val="0"/>
                <w:numId w:val="15"/>
              </w:numPr>
              <w:rPr>
                <w:lang w:val="en"/>
              </w:rPr>
            </w:pPr>
            <w:r w:rsidRPr="00B165CB">
              <w:rPr>
                <w:lang w:val="en"/>
              </w:rPr>
              <w:lastRenderedPageBreak/>
              <w:t>the Community Manager, the Sponsor of the User, those responsible  for the assignment of attributes, or the User</w:t>
            </w:r>
          </w:p>
          <w:p w14:paraId="61AFBA22" w14:textId="77777777" w:rsidR="00B165CB" w:rsidRPr="00B165CB" w:rsidRDefault="00B165CB" w:rsidP="00B165CB">
            <w:pPr>
              <w:numPr>
                <w:ilvl w:val="0"/>
                <w:numId w:val="15"/>
              </w:numPr>
              <w:rPr>
                <w:lang w:val="en"/>
              </w:rPr>
            </w:pPr>
            <w:r w:rsidRPr="00B165CB">
              <w:rPr>
                <w:lang w:val="en"/>
              </w:rPr>
              <w:t>Security Officer(s) or designated operational staff of the Infrastructure</w:t>
            </w:r>
          </w:p>
          <w:p w14:paraId="2D84981F" w14:textId="77777777" w:rsidR="00B165CB" w:rsidRPr="00B165CB" w:rsidRDefault="00B165CB" w:rsidP="00B165CB">
            <w:pPr>
              <w:numPr>
                <w:ilvl w:val="0"/>
                <w:numId w:val="15"/>
              </w:numPr>
              <w:rPr>
                <w:lang w:val="en"/>
              </w:rPr>
            </w:pPr>
            <w:r w:rsidRPr="00B165CB">
              <w:rPr>
                <w:lang w:val="en"/>
              </w:rPr>
              <w:t xml:space="preserve">Resource </w:t>
            </w:r>
            <w:proofErr w:type="spellStart"/>
            <w:r w:rsidRPr="00B165CB">
              <w:rPr>
                <w:lang w:val="en"/>
              </w:rPr>
              <w:t>Centres</w:t>
            </w:r>
            <w:proofErr w:type="spellEnd"/>
            <w:r w:rsidRPr="00B165CB">
              <w:rPr>
                <w:lang w:val="en"/>
              </w:rPr>
              <w:t xml:space="preserve"> participating in the Infrastructure</w:t>
            </w:r>
          </w:p>
          <w:p w14:paraId="52CCBB12" w14:textId="77777777" w:rsidR="00B165CB" w:rsidRPr="00B165CB" w:rsidRDefault="00B165CB" w:rsidP="00B165CB">
            <w:pPr>
              <w:rPr>
                <w:lang w:val="en"/>
              </w:rPr>
            </w:pPr>
            <w:r w:rsidRPr="00B165CB">
              <w:rPr>
                <w:lang w:val="en"/>
              </w:rPr>
              <w:t>The Community Manager must cooperate fully with the investigation and resolution of security incidents reported by the Security Officer(s) of any Infrastructure [ref], including acting on any requests for suspension without delay.</w:t>
            </w:r>
          </w:p>
          <w:p w14:paraId="13318B44" w14:textId="77777777" w:rsidR="00B165CB" w:rsidRPr="00B165CB" w:rsidRDefault="00B165CB" w:rsidP="00B165CB">
            <w:pPr>
              <w:rPr>
                <w:lang w:val="en"/>
              </w:rPr>
            </w:pPr>
            <w:r w:rsidRPr="00B165CB">
              <w:rPr>
                <w:lang w:val="en"/>
              </w:rPr>
              <w:t>Unless it is considered detrimental to the investigation and resolution of a security incident, the Community Manager should contact the User that was or is about to be suspended. The Community may define a dispute resolution process by which a User can challenge a Suspension.</w:t>
            </w:r>
            <w:r w:rsidRPr="00B165CB">
              <w:rPr>
                <w:lang w:val="en"/>
              </w:rPr>
              <w:br/>
              <w:t>User’s rights shall not be reinstated unless the Community Manager has sent timely prior notification to all those who requested Suspension.</w:t>
            </w:r>
          </w:p>
          <w:p w14:paraId="6EB86E7E" w14:textId="77777777" w:rsidR="00B165CB" w:rsidRPr="00B165CB" w:rsidRDefault="00B165CB" w:rsidP="00B165CB">
            <w:pPr>
              <w:rPr>
                <w:b/>
                <w:bCs/>
                <w:lang w:val="en"/>
              </w:rPr>
            </w:pPr>
            <w:r w:rsidRPr="00B165CB">
              <w:rPr>
                <w:b/>
                <w:bCs/>
                <w:lang w:val="en"/>
              </w:rPr>
              <w:t>Membership Life Cycle: Termination</w:t>
            </w:r>
          </w:p>
          <w:p w14:paraId="3473B9DB" w14:textId="77777777" w:rsidR="00B165CB" w:rsidRPr="00B165CB" w:rsidRDefault="00B165CB" w:rsidP="00B165CB">
            <w:pPr>
              <w:rPr>
                <w:lang w:val="en"/>
              </w:rPr>
            </w:pPr>
            <w:r w:rsidRPr="00B165CB">
              <w:rPr>
                <w:lang w:val="en"/>
              </w:rPr>
              <w:t>The Termination of Community membership is the removal of a member from the Community. Following Termination, the former member is no longer eligible to use Infrastructure Resources assigned to the Community and the Community must no longer assert membership or attributes for the former member.</w:t>
            </w:r>
            <w:r w:rsidRPr="00B165CB">
              <w:rPr>
                <w:lang w:val="en"/>
              </w:rPr>
              <w:br/>
              <w:t xml:space="preserve">In absence of overriding reasons, a request by the User for removal must be </w:t>
            </w:r>
            <w:proofErr w:type="spellStart"/>
            <w:r w:rsidRPr="00B165CB">
              <w:rPr>
                <w:lang w:val="en"/>
              </w:rPr>
              <w:t>honoured</w:t>
            </w:r>
            <w:proofErr w:type="spellEnd"/>
            <w:r w:rsidRPr="00B165CB">
              <w:rPr>
                <w:lang w:val="en"/>
              </w:rPr>
              <w:t>.</w:t>
            </w:r>
            <w:r w:rsidRPr="00B165CB">
              <w:rPr>
                <w:lang w:val="en"/>
              </w:rPr>
              <w:br/>
              <w:t>The events that shall trigger re-evaluation of the User’s membership of the Community include:</w:t>
            </w:r>
          </w:p>
          <w:p w14:paraId="56ADD78E" w14:textId="77777777" w:rsidR="00B165CB" w:rsidRPr="00B165CB" w:rsidRDefault="00B165CB" w:rsidP="00B165CB">
            <w:pPr>
              <w:numPr>
                <w:ilvl w:val="0"/>
                <w:numId w:val="16"/>
              </w:numPr>
              <w:rPr>
                <w:lang w:val="en"/>
              </w:rPr>
            </w:pPr>
            <w:r w:rsidRPr="00B165CB">
              <w:rPr>
                <w:lang w:val="en"/>
              </w:rPr>
              <w:t>a request by the Sponsor,</w:t>
            </w:r>
          </w:p>
          <w:p w14:paraId="663349FC" w14:textId="77777777" w:rsidR="00B165CB" w:rsidRPr="00B165CB" w:rsidRDefault="00B165CB" w:rsidP="00B165CB">
            <w:pPr>
              <w:numPr>
                <w:ilvl w:val="0"/>
                <w:numId w:val="16"/>
              </w:numPr>
              <w:rPr>
                <w:lang w:val="en"/>
              </w:rPr>
            </w:pPr>
            <w:r w:rsidRPr="00B165CB">
              <w:rPr>
                <w:lang w:val="en"/>
              </w:rPr>
              <w:t>failure to complete a membership Renewal process within the allotted time,</w:t>
            </w:r>
          </w:p>
          <w:p w14:paraId="58AA3BDC" w14:textId="77777777" w:rsidR="00B165CB" w:rsidRPr="00B165CB" w:rsidRDefault="00B165CB" w:rsidP="00B165CB">
            <w:pPr>
              <w:numPr>
                <w:ilvl w:val="0"/>
                <w:numId w:val="16"/>
              </w:numPr>
              <w:rPr>
                <w:lang w:val="en"/>
              </w:rPr>
            </w:pPr>
            <w:r w:rsidRPr="00B165CB">
              <w:rPr>
                <w:lang w:val="en"/>
              </w:rPr>
              <w:t>end of collaboration between the User and the Community,</w:t>
            </w:r>
          </w:p>
          <w:p w14:paraId="15C755AB" w14:textId="77777777" w:rsidR="00B165CB" w:rsidRPr="00B165CB" w:rsidRDefault="00B165CB" w:rsidP="00B165CB">
            <w:pPr>
              <w:numPr>
                <w:ilvl w:val="0"/>
                <w:numId w:val="16"/>
              </w:numPr>
              <w:rPr>
                <w:lang w:val="en"/>
              </w:rPr>
            </w:pPr>
            <w:r w:rsidRPr="00B165CB">
              <w:rPr>
                <w:lang w:val="en"/>
              </w:rPr>
              <w:t>end of collaboration between the User’s Sponsor and the Community, if applicable,</w:t>
            </w:r>
          </w:p>
          <w:p w14:paraId="1B2E466F" w14:textId="77777777" w:rsidR="00B165CB" w:rsidRPr="00B165CB" w:rsidRDefault="00B165CB" w:rsidP="00B165CB">
            <w:pPr>
              <w:numPr>
                <w:ilvl w:val="0"/>
                <w:numId w:val="16"/>
              </w:numPr>
              <w:rPr>
                <w:lang w:val="en"/>
              </w:rPr>
            </w:pPr>
            <w:r w:rsidRPr="00B165CB">
              <w:rPr>
                <w:lang w:val="en"/>
              </w:rPr>
              <w:t>end of collaboration between the User and his/her Sponsor, if applicable.</w:t>
            </w:r>
          </w:p>
          <w:p w14:paraId="5950C479" w14:textId="77777777" w:rsidR="00B165CB" w:rsidRPr="00B165CB" w:rsidRDefault="00B165CB" w:rsidP="00B165CB">
            <w:pPr>
              <w:rPr>
                <w:lang w:val="en"/>
              </w:rPr>
            </w:pPr>
          </w:p>
          <w:p w14:paraId="0A8E3FFC" w14:textId="77777777" w:rsidR="00B165CB" w:rsidRPr="00B165CB" w:rsidRDefault="00B165CB" w:rsidP="00B165CB">
            <w:pPr>
              <w:rPr>
                <w:b/>
                <w:bCs/>
                <w:lang w:val="en"/>
              </w:rPr>
            </w:pPr>
            <w:r w:rsidRPr="00B165CB">
              <w:rPr>
                <w:b/>
                <w:bCs/>
                <w:lang w:val="en"/>
              </w:rPr>
              <w:t>PROTECTION AND PROCESSING OF PERSONAL DATA</w:t>
            </w:r>
          </w:p>
          <w:p w14:paraId="0E395ADA" w14:textId="77777777" w:rsidR="00B165CB" w:rsidRPr="00B165CB" w:rsidRDefault="00B165CB" w:rsidP="00B165CB">
            <w:pPr>
              <w:rPr>
                <w:lang w:val="en"/>
              </w:rPr>
            </w:pPr>
            <w:r w:rsidRPr="00B165CB">
              <w:rPr>
                <w:lang w:val="en"/>
              </w:rPr>
              <w:t>The Community must have policies and procedures addressing the protection of the privacy of individual Users with regard to the processing of their personal data collected as a result of their membership in the Community and of their access to resources provided by any Infrastructure. These policies must be made available in a visible and easily accessible way and Users must explicitly acknowledge acceptance of these policies [ref] (through the AUP and registration process).</w:t>
            </w:r>
            <w:r w:rsidRPr="00B165CB">
              <w:rPr>
                <w:lang w:val="en"/>
              </w:rPr>
              <w:br/>
              <w:t>The Community must inform the User (through the AUP and registration process) of the policies on the processing of Personal Data of those providers with which it has entered into agreements and that can access the User’s Personal Data [ref].</w:t>
            </w:r>
            <w:r w:rsidRPr="00B165CB">
              <w:rPr>
                <w:lang w:val="en"/>
              </w:rPr>
              <w:br/>
              <w:t>The Policy on the processing of Personal Data of the Community [ref] shall address at least the items in A.5 section 7 of the Template Policy on the Processing of Personal Data of the AARC Recommendations and template policies for the processing of personal data [Ref], as amended from time to time.</w:t>
            </w:r>
            <w:r w:rsidRPr="00B165CB">
              <w:rPr>
                <w:lang w:val="en"/>
              </w:rPr>
              <w:br/>
              <w:t>It is recommended that any personal data stored by the Community is time-stamped in order to determine when it is appropriate to remove data that is no longer necessary for audit,  traceability or any legal requirements.</w:t>
            </w:r>
          </w:p>
          <w:p w14:paraId="495F086E" w14:textId="77777777" w:rsidR="00B165CB" w:rsidRPr="00B165CB" w:rsidRDefault="00B165CB" w:rsidP="00B165CB">
            <w:pPr>
              <w:rPr>
                <w:lang w:val="en"/>
              </w:rPr>
            </w:pPr>
          </w:p>
          <w:p w14:paraId="5DD33661" w14:textId="77777777" w:rsidR="00B165CB" w:rsidRPr="00B165CB" w:rsidRDefault="00B165CB" w:rsidP="00B165CB">
            <w:pPr>
              <w:rPr>
                <w:b/>
                <w:bCs/>
                <w:lang w:val="en"/>
              </w:rPr>
            </w:pPr>
            <w:r w:rsidRPr="00B165CB">
              <w:rPr>
                <w:b/>
                <w:bCs/>
                <w:lang w:val="en"/>
              </w:rPr>
              <w:t>AUDIT AND TRACEABILITY REQUIREMENTS</w:t>
            </w:r>
          </w:p>
          <w:p w14:paraId="0ADA1FF4" w14:textId="77777777" w:rsidR="00B165CB" w:rsidRPr="00B165CB" w:rsidRDefault="00B165CB" w:rsidP="00B165CB">
            <w:pPr>
              <w:rPr>
                <w:lang w:val="en"/>
              </w:rPr>
            </w:pPr>
            <w:r w:rsidRPr="00B165CB">
              <w:rPr>
                <w:lang w:val="en"/>
              </w:rPr>
              <w:t xml:space="preserve">The Community must record and maintain an audit log of all membership lifecycle transactions. This audit log must be kept for a minimum period consistent with the Traceability and Logging Policies of all Infrastructures that provide resources to the Community. Audit logs containing personal registration data must not be retained beyond </w:t>
            </w:r>
            <w:r w:rsidRPr="00B165CB">
              <w:rPr>
                <w:lang w:val="en"/>
              </w:rPr>
              <w:lastRenderedPageBreak/>
              <w:t>the maximum period allowed by the Policy on the processing of Personal Data of the Community (e.g. for as long as a member is registered and entitled to use resources and one year after this data is no longer associated with such an active membership or attribute assignment).</w:t>
            </w:r>
            <w:r w:rsidRPr="00B165CB">
              <w:rPr>
                <w:lang w:val="en"/>
              </w:rPr>
              <w:br/>
              <w:t>Events that must be logged include every request for:</w:t>
            </w:r>
          </w:p>
          <w:p w14:paraId="6D0878A7" w14:textId="77777777" w:rsidR="00B165CB" w:rsidRPr="00B165CB" w:rsidRDefault="00B165CB" w:rsidP="00B165CB">
            <w:pPr>
              <w:numPr>
                <w:ilvl w:val="0"/>
                <w:numId w:val="17"/>
              </w:numPr>
              <w:rPr>
                <w:lang w:val="en"/>
              </w:rPr>
            </w:pPr>
            <w:r w:rsidRPr="00B165CB">
              <w:rPr>
                <w:lang w:val="en"/>
              </w:rPr>
              <w:t>Membership,</w:t>
            </w:r>
          </w:p>
          <w:p w14:paraId="79099487" w14:textId="77777777" w:rsidR="00B165CB" w:rsidRPr="00B165CB" w:rsidRDefault="00B165CB" w:rsidP="00B165CB">
            <w:pPr>
              <w:numPr>
                <w:ilvl w:val="0"/>
                <w:numId w:val="17"/>
              </w:numPr>
              <w:rPr>
                <w:lang w:val="en"/>
              </w:rPr>
            </w:pPr>
            <w:r w:rsidRPr="00B165CB">
              <w:rPr>
                <w:lang w:val="en"/>
              </w:rPr>
              <w:t>assignment of or change to a member’s attributes,</w:t>
            </w:r>
          </w:p>
          <w:p w14:paraId="7F93F49A" w14:textId="77777777" w:rsidR="00B165CB" w:rsidRPr="00B165CB" w:rsidRDefault="00B165CB" w:rsidP="00B165CB">
            <w:pPr>
              <w:numPr>
                <w:ilvl w:val="0"/>
                <w:numId w:val="17"/>
              </w:numPr>
              <w:rPr>
                <w:lang w:val="en"/>
              </w:rPr>
            </w:pPr>
            <w:r w:rsidRPr="00B165CB">
              <w:rPr>
                <w:lang w:val="en"/>
              </w:rPr>
              <w:t>membership renewal,</w:t>
            </w:r>
          </w:p>
          <w:p w14:paraId="6A1BB7FF" w14:textId="77777777" w:rsidR="00B165CB" w:rsidRPr="00B165CB" w:rsidRDefault="00B165CB" w:rsidP="00B165CB">
            <w:pPr>
              <w:numPr>
                <w:ilvl w:val="0"/>
                <w:numId w:val="17"/>
              </w:numPr>
              <w:rPr>
                <w:lang w:val="en"/>
              </w:rPr>
            </w:pPr>
            <w:r w:rsidRPr="00B165CB">
              <w:rPr>
                <w:lang w:val="en"/>
              </w:rPr>
              <w:t>membership suspension,</w:t>
            </w:r>
          </w:p>
          <w:p w14:paraId="446E9BCF" w14:textId="77777777" w:rsidR="00B165CB" w:rsidRPr="00B165CB" w:rsidRDefault="00B165CB" w:rsidP="00B165CB">
            <w:pPr>
              <w:numPr>
                <w:ilvl w:val="0"/>
                <w:numId w:val="17"/>
              </w:numPr>
              <w:rPr>
                <w:lang w:val="en"/>
              </w:rPr>
            </w:pPr>
            <w:r w:rsidRPr="00B165CB">
              <w:rPr>
                <w:lang w:val="en"/>
              </w:rPr>
              <w:t>membership termination or re-evaluation.</w:t>
            </w:r>
          </w:p>
          <w:p w14:paraId="625C3CCC" w14:textId="77777777" w:rsidR="00B165CB" w:rsidRPr="00B165CB" w:rsidRDefault="00B165CB" w:rsidP="00B165CB">
            <w:pPr>
              <w:rPr>
                <w:lang w:val="en"/>
              </w:rPr>
            </w:pPr>
            <w:r w:rsidRPr="00B165CB">
              <w:rPr>
                <w:lang w:val="en"/>
              </w:rPr>
              <w:t>Each logged event should record the date and time, the originator, the details of the event, and whether or not it was approved. The identity of the person granting or refusing the request should be recorded, including any verification steps involved and other people consulted, such as Sponsors.</w:t>
            </w:r>
          </w:p>
          <w:p w14:paraId="07954DD5" w14:textId="77777777" w:rsidR="00B165CB" w:rsidRPr="00B165CB" w:rsidRDefault="00B165CB" w:rsidP="00B165CB">
            <w:pPr>
              <w:rPr>
                <w:lang w:val="en"/>
              </w:rPr>
            </w:pPr>
          </w:p>
          <w:p w14:paraId="05D79131" w14:textId="77777777" w:rsidR="00B165CB" w:rsidRPr="00B165CB" w:rsidRDefault="00B165CB" w:rsidP="00B165CB">
            <w:pPr>
              <w:rPr>
                <w:b/>
                <w:bCs/>
                <w:lang w:val="en"/>
              </w:rPr>
            </w:pPr>
            <w:r w:rsidRPr="00B165CB">
              <w:rPr>
                <w:b/>
                <w:bCs/>
                <w:lang w:val="en"/>
              </w:rPr>
              <w:t>REGISTRY AND REGISTRATION DATA</w:t>
            </w:r>
          </w:p>
          <w:p w14:paraId="39E9A9BE" w14:textId="77777777" w:rsidR="00B165CB" w:rsidRPr="00B165CB" w:rsidRDefault="00B165CB" w:rsidP="00B165CB">
            <w:pPr>
              <w:rPr>
                <w:lang w:val="en"/>
              </w:rPr>
            </w:pPr>
            <w:r w:rsidRPr="00B165CB">
              <w:rPr>
                <w:lang w:val="en"/>
              </w:rPr>
              <w:t xml:space="preserve">The Community must operate, or have operated on its behalf, a Registry that contains the membership data of the Community. This registry must be operated in a secure and trustworthy manner and in compliance with the security requirements of the Community and of the Infrastructures [OS1] in terms of authentication, </w:t>
            </w:r>
            <w:proofErr w:type="spellStart"/>
            <w:r w:rsidRPr="00B165CB">
              <w:rPr>
                <w:lang w:val="en"/>
              </w:rPr>
              <w:t>authorisation</w:t>
            </w:r>
            <w:proofErr w:type="spellEnd"/>
            <w:r w:rsidRPr="00B165CB">
              <w:rPr>
                <w:lang w:val="en"/>
              </w:rPr>
              <w:t>, access control, physical and network security, security vulnerability handling and security incident handling.  The Registry must also be operated in a manner compliant with REFEDS Sirtfi version 1 [Ref] [OS3].</w:t>
            </w:r>
            <w:r w:rsidRPr="00B165CB">
              <w:rPr>
                <w:lang w:val="en"/>
              </w:rPr>
              <w:br/>
            </w:r>
            <w:r w:rsidRPr="00B165CB">
              <w:rPr>
                <w:lang w:val="en"/>
              </w:rPr>
              <w:br/>
              <w:t>The Registry must store at least:</w:t>
            </w:r>
          </w:p>
          <w:p w14:paraId="5421A68E" w14:textId="77777777" w:rsidR="00B165CB" w:rsidRPr="00B165CB" w:rsidRDefault="00B165CB" w:rsidP="00B165CB">
            <w:pPr>
              <w:numPr>
                <w:ilvl w:val="0"/>
                <w:numId w:val="18"/>
              </w:numPr>
              <w:rPr>
                <w:lang w:val="en"/>
              </w:rPr>
            </w:pPr>
            <w:r w:rsidRPr="00B165CB">
              <w:rPr>
                <w:lang w:val="en"/>
              </w:rPr>
              <w:t>Registration data, including personal data of the User</w:t>
            </w:r>
          </w:p>
          <w:p w14:paraId="29FF68D5" w14:textId="77777777" w:rsidR="00B165CB" w:rsidRPr="00B165CB" w:rsidRDefault="00B165CB" w:rsidP="00B165CB">
            <w:pPr>
              <w:numPr>
                <w:ilvl w:val="0"/>
                <w:numId w:val="18"/>
              </w:numPr>
              <w:rPr>
                <w:lang w:val="en"/>
              </w:rPr>
            </w:pPr>
            <w:r w:rsidRPr="00B165CB">
              <w:rPr>
                <w:lang w:val="en"/>
              </w:rPr>
              <w:t>attributes assigned to members</w:t>
            </w:r>
          </w:p>
          <w:p w14:paraId="466585A6" w14:textId="77777777" w:rsidR="00B165CB" w:rsidRPr="00B165CB" w:rsidRDefault="00B165CB" w:rsidP="00B165CB">
            <w:pPr>
              <w:numPr>
                <w:ilvl w:val="0"/>
                <w:numId w:val="18"/>
              </w:numPr>
              <w:rPr>
                <w:lang w:val="en"/>
              </w:rPr>
            </w:pPr>
            <w:r w:rsidRPr="00B165CB">
              <w:rPr>
                <w:lang w:val="en"/>
              </w:rPr>
              <w:t>&lt;Add or delete lines as required&gt;</w:t>
            </w:r>
          </w:p>
          <w:p w14:paraId="3FC51C14" w14:textId="77777777" w:rsidR="00B165CB" w:rsidRPr="00B165CB" w:rsidRDefault="00B165CB" w:rsidP="00B165CB">
            <w:pPr>
              <w:rPr>
                <w:lang w:val="en"/>
              </w:rPr>
            </w:pPr>
            <w:r w:rsidRPr="00B165CB">
              <w:rPr>
                <w:lang w:val="en"/>
              </w:rPr>
              <w:t>The Registration data for a User comprises verified information on at least:</w:t>
            </w:r>
          </w:p>
          <w:p w14:paraId="07D2FEE4" w14:textId="77777777" w:rsidR="00B165CB" w:rsidRPr="00B165CB" w:rsidRDefault="00B165CB" w:rsidP="00B165CB">
            <w:pPr>
              <w:numPr>
                <w:ilvl w:val="0"/>
                <w:numId w:val="19"/>
              </w:numPr>
              <w:rPr>
                <w:lang w:val="en"/>
              </w:rPr>
            </w:pPr>
            <w:r w:rsidRPr="00B165CB">
              <w:rPr>
                <w:lang w:val="en"/>
              </w:rPr>
              <w:t>family name(s)</w:t>
            </w:r>
          </w:p>
          <w:p w14:paraId="44891937" w14:textId="77777777" w:rsidR="00B165CB" w:rsidRPr="00B165CB" w:rsidRDefault="00B165CB" w:rsidP="00B165CB">
            <w:pPr>
              <w:numPr>
                <w:ilvl w:val="0"/>
                <w:numId w:val="19"/>
              </w:numPr>
              <w:rPr>
                <w:lang w:val="en"/>
              </w:rPr>
            </w:pPr>
            <w:r w:rsidRPr="00B165CB">
              <w:rPr>
                <w:lang w:val="en"/>
              </w:rPr>
              <w:t>given name(s)</w:t>
            </w:r>
          </w:p>
          <w:p w14:paraId="5A992926" w14:textId="77777777" w:rsidR="00B165CB" w:rsidRPr="00B165CB" w:rsidRDefault="00B165CB" w:rsidP="00B165CB">
            <w:pPr>
              <w:numPr>
                <w:ilvl w:val="0"/>
                <w:numId w:val="19"/>
              </w:numPr>
              <w:rPr>
                <w:lang w:val="en"/>
              </w:rPr>
            </w:pPr>
            <w:r w:rsidRPr="00B165CB">
              <w:rPr>
                <w:lang w:val="en"/>
              </w:rPr>
              <w:t xml:space="preserve">the employing </w:t>
            </w:r>
            <w:proofErr w:type="spellStart"/>
            <w:r w:rsidRPr="00B165CB">
              <w:rPr>
                <w:lang w:val="en"/>
              </w:rPr>
              <w:t>organisation</w:t>
            </w:r>
            <w:proofErr w:type="spellEnd"/>
            <w:r w:rsidRPr="00B165CB">
              <w:rPr>
                <w:lang w:val="en"/>
              </w:rPr>
              <w:t xml:space="preserve"> name and address</w:t>
            </w:r>
          </w:p>
          <w:p w14:paraId="40CC6C4C" w14:textId="77777777" w:rsidR="00B165CB" w:rsidRPr="00B165CB" w:rsidRDefault="00B165CB" w:rsidP="00B165CB">
            <w:pPr>
              <w:numPr>
                <w:ilvl w:val="0"/>
                <w:numId w:val="19"/>
              </w:numPr>
              <w:rPr>
                <w:lang w:val="en"/>
              </w:rPr>
            </w:pPr>
            <w:r w:rsidRPr="00B165CB">
              <w:rPr>
                <w:lang w:val="en"/>
              </w:rPr>
              <w:t>any applicable Sponsor identity</w:t>
            </w:r>
          </w:p>
          <w:p w14:paraId="7D63831C" w14:textId="77777777" w:rsidR="00B165CB" w:rsidRPr="00B165CB" w:rsidRDefault="00B165CB" w:rsidP="00B165CB">
            <w:pPr>
              <w:numPr>
                <w:ilvl w:val="0"/>
                <w:numId w:val="19"/>
              </w:numPr>
              <w:rPr>
                <w:lang w:val="en"/>
              </w:rPr>
            </w:pPr>
            <w:r w:rsidRPr="00B165CB">
              <w:rPr>
                <w:lang w:val="en"/>
              </w:rPr>
              <w:t>a professional email address</w:t>
            </w:r>
          </w:p>
          <w:p w14:paraId="6DA9D1C4" w14:textId="77777777" w:rsidR="00B165CB" w:rsidRPr="00B165CB" w:rsidRDefault="00B165CB" w:rsidP="00B165CB">
            <w:pPr>
              <w:numPr>
                <w:ilvl w:val="0"/>
                <w:numId w:val="19"/>
              </w:numPr>
              <w:rPr>
                <w:lang w:val="en"/>
              </w:rPr>
            </w:pPr>
            <w:r w:rsidRPr="00B165CB">
              <w:rPr>
                <w:lang w:val="en"/>
              </w:rPr>
              <w:t>unique and non-reassigned identifier(s) of the User and the source of authority of each identifier</w:t>
            </w:r>
          </w:p>
          <w:p w14:paraId="26E12B24" w14:textId="77777777" w:rsidR="00B165CB" w:rsidRPr="00B165CB" w:rsidRDefault="00B165CB" w:rsidP="00B165CB">
            <w:pPr>
              <w:numPr>
                <w:ilvl w:val="0"/>
                <w:numId w:val="19"/>
              </w:numPr>
              <w:rPr>
                <w:lang w:val="en"/>
              </w:rPr>
            </w:pPr>
            <w:r w:rsidRPr="00B165CB">
              <w:rPr>
                <w:lang w:val="en"/>
              </w:rPr>
              <w:t>&lt;Add or delete lines as required&gt;</w:t>
            </w:r>
          </w:p>
          <w:p w14:paraId="2740BCF3" w14:textId="77777777" w:rsidR="00B165CB" w:rsidRPr="00B165CB" w:rsidRDefault="00B165CB" w:rsidP="00B165CB">
            <w:pPr>
              <w:rPr>
                <w:lang w:val="en"/>
              </w:rPr>
            </w:pPr>
            <w:r w:rsidRPr="00B165CB">
              <w:rPr>
                <w:lang w:val="en"/>
              </w:rPr>
              <w:t>and is recommended to contain:</w:t>
            </w:r>
          </w:p>
          <w:p w14:paraId="799D8AF1" w14:textId="77777777" w:rsidR="00B165CB" w:rsidRPr="00B165CB" w:rsidRDefault="00B165CB" w:rsidP="00B165CB">
            <w:pPr>
              <w:numPr>
                <w:ilvl w:val="0"/>
                <w:numId w:val="20"/>
              </w:numPr>
              <w:rPr>
                <w:lang w:val="en"/>
              </w:rPr>
            </w:pPr>
            <w:r w:rsidRPr="00B165CB">
              <w:rPr>
                <w:lang w:val="en"/>
              </w:rPr>
              <w:t>professional contact telephone number so as to inform the User promptly during the investigation of security incidents and of lifecycle events</w:t>
            </w:r>
          </w:p>
          <w:p w14:paraId="2BE8497F" w14:textId="77777777" w:rsidR="00B165CB" w:rsidRPr="00B165CB" w:rsidRDefault="00B165CB" w:rsidP="00B165CB">
            <w:pPr>
              <w:numPr>
                <w:ilvl w:val="0"/>
                <w:numId w:val="20"/>
              </w:numPr>
              <w:rPr>
                <w:lang w:val="en"/>
              </w:rPr>
            </w:pPr>
            <w:r w:rsidRPr="00B165CB">
              <w:rPr>
                <w:lang w:val="en"/>
              </w:rPr>
              <w:t>other contact information, as voluntarily provided and maintained by the User.</w:t>
            </w:r>
          </w:p>
          <w:p w14:paraId="0958500D" w14:textId="77777777" w:rsidR="00B165CB" w:rsidRPr="00B165CB" w:rsidRDefault="00B165CB" w:rsidP="00B165CB">
            <w:pPr>
              <w:rPr>
                <w:lang w:val="en"/>
              </w:rPr>
            </w:pPr>
            <w:r w:rsidRPr="00B165CB">
              <w:rPr>
                <w:lang w:val="en"/>
              </w:rPr>
              <w:t>The types of information recorded must be listed in the Policy on the processing of Personal Data of the Community.</w:t>
            </w:r>
          </w:p>
          <w:p w14:paraId="3A004A2B" w14:textId="77777777" w:rsidR="008E7CA9" w:rsidRPr="00B165CB" w:rsidRDefault="008E7CA9" w:rsidP="00C63326">
            <w:pPr>
              <w:rPr>
                <w:lang w:val="en"/>
              </w:rPr>
            </w:pPr>
          </w:p>
          <w:p w14:paraId="45CB51C8" w14:textId="77777777" w:rsidR="00B165CB" w:rsidRDefault="00B165CB" w:rsidP="00C63326"/>
          <w:p w14:paraId="7095C0EE" w14:textId="77777777" w:rsidR="00B165CB" w:rsidRDefault="00B165CB" w:rsidP="00C63326"/>
        </w:tc>
      </w:tr>
    </w:tbl>
    <w:p w14:paraId="2BCCF549" w14:textId="77777777" w:rsidR="00C63326" w:rsidRPr="00C63326" w:rsidRDefault="00C63326" w:rsidP="00C63326"/>
    <w:p w14:paraId="19F344D1" w14:textId="728D9BD0" w:rsidR="0009037F" w:rsidRPr="006D4D8C" w:rsidRDefault="00104960">
      <w:r w:rsidRPr="006D4D8C">
        <w:t xml:space="preserve"> </w:t>
      </w:r>
      <w:r w:rsidR="0009037F" w:rsidRPr="006D4D8C">
        <w:br w:type="page"/>
      </w:r>
    </w:p>
    <w:p w14:paraId="24A3C804" w14:textId="77777777" w:rsidR="008F7DC8" w:rsidRPr="006D4D8C" w:rsidRDefault="008F7DC8" w:rsidP="008F7DC8">
      <w:pPr>
        <w:pStyle w:val="HeadingAppendix"/>
      </w:pPr>
      <w:bookmarkStart w:id="13" w:name="_Toc215051022"/>
      <w:r w:rsidRPr="006D4D8C">
        <w:lastRenderedPageBreak/>
        <w:t>References</w:t>
      </w:r>
      <w:bookmarkEnd w:id="13"/>
    </w:p>
    <w:p w14:paraId="3A3CFCDF" w14:textId="1A470535" w:rsidR="008F7DC8" w:rsidRPr="006D4D8C" w:rsidRDefault="0014646D" w:rsidP="008F7DC8">
      <w:pPr>
        <w:pStyle w:val="ReferencesList"/>
      </w:pPr>
      <w:r>
        <w:rPr>
          <w:b/>
        </w:rPr>
        <w:t>AARC-I086</w:t>
      </w:r>
      <w:r w:rsidR="008F7DC8" w:rsidRPr="006D4D8C">
        <w:tab/>
      </w:r>
      <w:r>
        <w:t>https://aarc-community.org/guidelines/aarc-i086/</w:t>
      </w:r>
    </w:p>
    <w:p w14:paraId="50BDD26C" w14:textId="78092E0F" w:rsidR="007A2CBC" w:rsidRPr="006D4D8C" w:rsidRDefault="007A2CBC"/>
    <w:sectPr w:rsidR="007A2CBC" w:rsidRPr="006D4D8C" w:rsidSect="0014646D">
      <w:headerReference w:type="default" r:id="rId12"/>
      <w:pgSz w:w="11906" w:h="16838" w:code="9"/>
      <w:pgMar w:top="2340" w:right="1440" w:bottom="1702"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85A46" w14:textId="77777777" w:rsidR="00CD7998" w:rsidRDefault="00CD7998" w:rsidP="008228BE">
      <w:pPr>
        <w:spacing w:after="0" w:line="240" w:lineRule="auto"/>
      </w:pPr>
      <w:r>
        <w:separator/>
      </w:r>
    </w:p>
  </w:endnote>
  <w:endnote w:type="continuationSeparator" w:id="0">
    <w:p w14:paraId="04439211" w14:textId="77777777" w:rsidR="00CD7998" w:rsidRDefault="00CD7998"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1477" w14:textId="77777777" w:rsidR="008E36FA" w:rsidRDefault="00797691">
    <w:pPr>
      <w:pStyle w:val="Footer"/>
    </w:pPr>
    <w:r>
      <w:rPr>
        <w:noProof/>
        <w:lang w:eastAsia="en-GB"/>
      </w:rPr>
      <mc:AlternateContent>
        <mc:Choice Requires="wps">
          <w:drawing>
            <wp:anchor distT="45720" distB="45720" distL="114300" distR="114300" simplePos="0" relativeHeight="251665408" behindDoc="1" locked="0" layoutInCell="1" allowOverlap="1" wp14:anchorId="45FC78C6" wp14:editId="01B2221E">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14:paraId="58ABDD63"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47953">
                            <w:rPr>
                              <w:noProof/>
                              <w:color w:val="004362"/>
                            </w:rPr>
                            <w:t>5</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5FC78C6"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" stroked="f">
              <v:textbox style="mso-fit-shape-to-text:t">
                <w:txbxContent>
                  <w:p w14:paraId="58ABDD63"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47953">
                      <w:rPr>
                        <w:noProof/>
                        <w:color w:val="004362"/>
                      </w:rPr>
                      <w:t>5</w:t>
                    </w:r>
                    <w:r w:rsidRPr="00797691">
                      <w:rPr>
                        <w:noProof/>
                        <w:color w:val="004362"/>
                      </w:rPr>
                      <w:fldChar w:fldCharType="end"/>
                    </w:r>
                  </w:p>
                </w:txbxContent>
              </v:textbox>
              <w10:wrap anchorx="page" anchory="page"/>
            </v:shape>
          </w:pict>
        </mc:Fallback>
      </mc:AlternateContent>
    </w:r>
    <w:r w:rsidR="008E36FA" w:rsidRPr="008E36FA">
      <w:rPr>
        <w:i/>
        <w:noProof/>
        <w:color w:val="004362"/>
        <w:lang w:eastAsia="en-GB"/>
      </w:rPr>
      <mc:AlternateContent>
        <mc:Choice Requires="wps">
          <w:drawing>
            <wp:anchor distT="0" distB="0" distL="114300" distR="114300" simplePos="0" relativeHeight="251663360" behindDoc="1" locked="0" layoutInCell="1" allowOverlap="1" wp14:anchorId="29D398BD" wp14:editId="35975B36">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14:paraId="75A998DB" w14:textId="4A99DCA2" w:rsidR="008E36FA" w:rsidRDefault="00000000" w:rsidP="008E36FA">
                          <w:pPr>
                            <w:pStyle w:val="StatusDescription"/>
                          </w:pPr>
                          <w:sdt>
                            <w:sdtPr>
                              <w:alias w:val="Title"/>
                              <w:tag w:val=""/>
                              <w:id w:val="862095897"/>
                              <w:placeholder>
                                <w:docPart w:val="21DEC3FD7DAC4C82B14015E9C53B6862"/>
                              </w:placeholder>
                              <w:dataBinding w:prefixMappings="xmlns:ns0='http://purl.org/dc/elements/1.1/' xmlns:ns1='http://schemas.openxmlformats.org/package/2006/metadata/core-properties' " w:xpath="/ns1:coreProperties[1]/ns0:title[1]" w:storeItemID="{6C3C8BC8-F283-45AE-878A-BAB7291924A1}"/>
                              <w:text/>
                            </w:sdtPr>
                            <w:sdtContent>
                              <w:r w:rsidR="00D52763">
                                <w:t>Light-weight Membership Management Policy Development</w:t>
                              </w:r>
                            </w:sdtContent>
                          </w:sdt>
                          <w:r w:rsidR="008E36FA">
                            <w:t xml:space="preserve"> (</w:t>
                          </w:r>
                          <w:sdt>
                            <w:sdtPr>
                              <w:alias w:val="Category"/>
                              <w:tag w:val=""/>
                              <w:id w:val="-988320182"/>
                              <w:placeholder>
                                <w:docPart w:val="7A2C568D041346169947ED9A2DE37432"/>
                              </w:placeholder>
                              <w:dataBinding w:prefixMappings="xmlns:ns0='http://purl.org/dc/elements/1.1/' xmlns:ns1='http://schemas.openxmlformats.org/package/2006/metadata/core-properties' " w:xpath="/ns1:coreProperties[1]/ns1:category[1]" w:storeItemID="{6C3C8BC8-F283-45AE-878A-BAB7291924A1}"/>
                              <w:text/>
                            </w:sdtPr>
                            <w:sdtContent>
                              <w:r w:rsidR="006A2196">
                                <w:t>AARC-I086</w:t>
                              </w:r>
                            </w:sdtContent>
                          </w:sdt>
                          <w:r w:rsidR="008E36FA">
                            <w:t>)</w:t>
                          </w:r>
                        </w:p>
                        <w:p w14:paraId="065A0964" w14:textId="77777777" w:rsidR="008E36FA" w:rsidRDefault="008E36FA" w:rsidP="008E36FA">
                          <w:pPr>
                            <w:pStyle w:val="StatusDescription"/>
                          </w:pPr>
                        </w:p>
                        <w:p w14:paraId="4726F04F" w14:textId="7C16ED22" w:rsidR="008E36FA" w:rsidRDefault="008E36FA" w:rsidP="008E36FA">
                          <w:pPr>
                            <w:pStyle w:val="StatusDescription"/>
                          </w:pPr>
                          <w:r>
                            <w:t xml:space="preserve">Published </w:t>
                          </w:r>
                          <w:sdt>
                            <w:sdtPr>
                              <w:alias w:val="Publish Date"/>
                              <w:tag w:val=""/>
                              <w:id w:val="1245999505"/>
                              <w:placeholder>
                                <w:docPart w:val="ED70EC2CD563449ABC0233F318A692C3"/>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398BD"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" fillcolor="white [3201]" strokecolor="#004362" strokeweight=".5pt">
              <v:textbox>
                <w:txbxContent>
                  <w:p w14:paraId="75A998DB" w14:textId="4A99DCA2" w:rsidR="008E36FA" w:rsidRDefault="00000000" w:rsidP="008E36FA">
                    <w:pPr>
                      <w:pStyle w:val="StatusDescription"/>
                    </w:pPr>
                    <w:sdt>
                      <w:sdtPr>
                        <w:alias w:val="Title"/>
                        <w:tag w:val=""/>
                        <w:id w:val="862095897"/>
                        <w:placeholder>
                          <w:docPart w:val="21DEC3FD7DAC4C82B14015E9C53B6862"/>
                        </w:placeholder>
                        <w:dataBinding w:prefixMappings="xmlns:ns0='http://purl.org/dc/elements/1.1/' xmlns:ns1='http://schemas.openxmlformats.org/package/2006/metadata/core-properties' " w:xpath="/ns1:coreProperties[1]/ns0:title[1]" w:storeItemID="{6C3C8BC8-F283-45AE-878A-BAB7291924A1}"/>
                        <w:text/>
                      </w:sdtPr>
                      <w:sdtContent>
                        <w:r w:rsidR="00D52763">
                          <w:t>Light-weight Membership Management Policy Development</w:t>
                        </w:r>
                      </w:sdtContent>
                    </w:sdt>
                    <w:r w:rsidR="008E36FA">
                      <w:t xml:space="preserve"> (</w:t>
                    </w:r>
                    <w:sdt>
                      <w:sdtPr>
                        <w:alias w:val="Category"/>
                        <w:tag w:val=""/>
                        <w:id w:val="-988320182"/>
                        <w:placeholder>
                          <w:docPart w:val="7A2C568D041346169947ED9A2DE37432"/>
                        </w:placeholder>
                        <w:dataBinding w:prefixMappings="xmlns:ns0='http://purl.org/dc/elements/1.1/' xmlns:ns1='http://schemas.openxmlformats.org/package/2006/metadata/core-properties' " w:xpath="/ns1:coreProperties[1]/ns1:category[1]" w:storeItemID="{6C3C8BC8-F283-45AE-878A-BAB7291924A1}"/>
                        <w:text/>
                      </w:sdtPr>
                      <w:sdtContent>
                        <w:r w:rsidR="006A2196">
                          <w:t>AARC-I086</w:t>
                        </w:r>
                      </w:sdtContent>
                    </w:sdt>
                    <w:r w:rsidR="008E36FA">
                      <w:t>)</w:t>
                    </w:r>
                  </w:p>
                  <w:p w14:paraId="065A0964" w14:textId="77777777" w:rsidR="008E36FA" w:rsidRDefault="008E36FA" w:rsidP="008E36FA">
                    <w:pPr>
                      <w:pStyle w:val="StatusDescription"/>
                    </w:pPr>
                  </w:p>
                  <w:p w14:paraId="4726F04F" w14:textId="7C16ED22" w:rsidR="008E36FA" w:rsidRDefault="008E36FA" w:rsidP="008E36FA">
                    <w:pPr>
                      <w:pStyle w:val="StatusDescription"/>
                    </w:pPr>
                    <w:r>
                      <w:t xml:space="preserve">Published </w:t>
                    </w:r>
                    <w:sdt>
                      <w:sdtPr>
                        <w:alias w:val="Publish Date"/>
                        <w:tag w:val=""/>
                        <w:id w:val="1245999505"/>
                        <w:placeholder>
                          <w:docPart w:val="ED70EC2CD563449ABC0233F318A692C3"/>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2CFE9" w14:textId="77777777" w:rsidR="00CD7998" w:rsidRDefault="00CD7998" w:rsidP="008228BE">
      <w:pPr>
        <w:spacing w:after="0" w:line="240" w:lineRule="auto"/>
      </w:pPr>
      <w:r>
        <w:separator/>
      </w:r>
    </w:p>
  </w:footnote>
  <w:footnote w:type="continuationSeparator" w:id="0">
    <w:p w14:paraId="651104A2" w14:textId="77777777" w:rsidR="00CD7998" w:rsidRDefault="00CD7998" w:rsidP="008228BE">
      <w:pPr>
        <w:spacing w:after="0" w:line="240" w:lineRule="auto"/>
      </w:pPr>
      <w:r>
        <w:continuationSeparator/>
      </w:r>
    </w:p>
  </w:footnote>
  <w:footnote w:id="1">
    <w:p w14:paraId="560E3D23" w14:textId="7A266A51" w:rsidR="00F304AA" w:rsidRDefault="00F304AA">
      <w:pPr>
        <w:pStyle w:val="FootnoteText"/>
      </w:pPr>
      <w:r>
        <w:rPr>
          <w:rStyle w:val="FootnoteReference"/>
        </w:rPr>
        <w:footnoteRef/>
      </w:r>
      <w:r>
        <w:t xml:space="preserve"> https://aarc-community.org/guidelines/aarc-i086/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9AC14" w14:textId="77777777" w:rsidR="008228BE" w:rsidRDefault="008228BE">
    <w:pPr>
      <w:pStyle w:val="Header"/>
    </w:pPr>
    <w:r>
      <w:rPr>
        <w:noProof/>
        <w:lang w:eastAsia="en-GB"/>
      </w:rPr>
      <w:drawing>
        <wp:anchor distT="0" distB="0" distL="114300" distR="114300" simplePos="0" relativeHeight="251659264" behindDoc="0" locked="0" layoutInCell="1" allowOverlap="1" wp14:anchorId="4223ADA0" wp14:editId="6DC8A8B1">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6BAA9" w14:textId="77777777" w:rsidR="008E36FA" w:rsidRPr="008E36FA" w:rsidRDefault="00813D6D">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14:anchorId="0A92FB37" wp14:editId="43BC233B">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14:paraId="4958072D" w14:textId="2929D143"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A2196">
                                <w:rPr>
                                  <w:i/>
                                  <w:color w:val="004362"/>
                                </w:rPr>
                                <w:t>AARC-I086</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51182775" w14:textId="3DB594C9" w:rsidR="00813D6D" w:rsidRPr="0063230E" w:rsidRDefault="00D52763">
                              <w:pPr>
                                <w:rPr>
                                  <w:i/>
                                  <w:color w:val="004362"/>
                                </w:rPr>
                              </w:pPr>
                              <w:r>
                                <w:rPr>
                                  <w:i/>
                                  <w:color w:val="004362"/>
                                </w:rPr>
                                <w:t>Light-weight Membership Management Policy Development</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92FB37"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" stroked="f">
              <v:textbox inset="0,0,0,0">
                <w:txbxContent>
                  <w:p w14:paraId="4958072D" w14:textId="2929D143"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A2196">
                          <w:rPr>
                            <w:i/>
                            <w:color w:val="004362"/>
                          </w:rPr>
                          <w:t>AARC-I086</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51182775" w14:textId="3DB594C9" w:rsidR="00813D6D" w:rsidRPr="0063230E" w:rsidRDefault="00D52763">
                        <w:pPr>
                          <w:rPr>
                            <w:i/>
                            <w:color w:val="004362"/>
                          </w:rPr>
                        </w:pPr>
                        <w:r>
                          <w:rPr>
                            <w:i/>
                            <w:color w:val="004362"/>
                          </w:rPr>
                          <w:t>Light-weight Membership Management Policy Development</w:t>
                        </w:r>
                      </w:p>
                    </w:sdtContent>
                  </w:sdt>
                </w:txbxContent>
              </v:textbox>
              <w10:wrap anchorx="margin" anchory="page"/>
            </v:shape>
          </w:pict>
        </mc:Fallback>
      </mc:AlternateContent>
    </w:r>
    <w:r w:rsidR="008E36FA" w:rsidRPr="008E36FA">
      <w:rPr>
        <w:i/>
        <w:noProof/>
        <w:color w:val="004362"/>
        <w:lang w:eastAsia="en-GB"/>
      </w:rPr>
      <w:drawing>
        <wp:anchor distT="0" distB="0" distL="114300" distR="114300" simplePos="0" relativeHeight="251661312" behindDoc="0" locked="0" layoutInCell="1" allowOverlap="1" wp14:anchorId="23A05565" wp14:editId="58F8B7B1">
          <wp:simplePos x="0" y="0"/>
          <wp:positionH relativeFrom="column">
            <wp:posOffset>5137150</wp:posOffset>
          </wp:positionH>
          <wp:positionV relativeFrom="paragraph">
            <wp:posOffset>-13335</wp:posOffset>
          </wp:positionV>
          <wp:extent cx="832485" cy="753110"/>
          <wp:effectExtent l="0" t="0" r="5715" b="8890"/>
          <wp:wrapNone/>
          <wp:docPr id="10" name="Picture 1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E3E"/>
    <w:multiLevelType w:val="hybridMultilevel"/>
    <w:tmpl w:val="6BBA2746"/>
    <w:lvl w:ilvl="0" w:tplc="97BA55F0">
      <w:start w:val="1"/>
      <w:numFmt w:val="decimal"/>
      <w:lvlText w:val="%1"/>
      <w:lvlJc w:val="left"/>
      <w:pPr>
        <w:ind w:left="382" w:hanging="360"/>
      </w:pPr>
      <w:rPr>
        <w:rFonts w:hint="default"/>
      </w:rPr>
    </w:lvl>
    <w:lvl w:ilvl="1" w:tplc="08090019" w:tentative="1">
      <w:start w:val="1"/>
      <w:numFmt w:val="lowerLetter"/>
      <w:lvlText w:val="%2."/>
      <w:lvlJc w:val="left"/>
      <w:pPr>
        <w:ind w:left="1102" w:hanging="360"/>
      </w:pPr>
    </w:lvl>
    <w:lvl w:ilvl="2" w:tplc="0809001B" w:tentative="1">
      <w:start w:val="1"/>
      <w:numFmt w:val="lowerRoman"/>
      <w:lvlText w:val="%3."/>
      <w:lvlJc w:val="right"/>
      <w:pPr>
        <w:ind w:left="1822" w:hanging="180"/>
      </w:pPr>
    </w:lvl>
    <w:lvl w:ilvl="3" w:tplc="0809000F" w:tentative="1">
      <w:start w:val="1"/>
      <w:numFmt w:val="decimal"/>
      <w:lvlText w:val="%4."/>
      <w:lvlJc w:val="left"/>
      <w:pPr>
        <w:ind w:left="2542" w:hanging="360"/>
      </w:pPr>
    </w:lvl>
    <w:lvl w:ilvl="4" w:tplc="08090019" w:tentative="1">
      <w:start w:val="1"/>
      <w:numFmt w:val="lowerLetter"/>
      <w:lvlText w:val="%5."/>
      <w:lvlJc w:val="left"/>
      <w:pPr>
        <w:ind w:left="3262" w:hanging="360"/>
      </w:pPr>
    </w:lvl>
    <w:lvl w:ilvl="5" w:tplc="0809001B" w:tentative="1">
      <w:start w:val="1"/>
      <w:numFmt w:val="lowerRoman"/>
      <w:lvlText w:val="%6."/>
      <w:lvlJc w:val="right"/>
      <w:pPr>
        <w:ind w:left="3982" w:hanging="180"/>
      </w:pPr>
    </w:lvl>
    <w:lvl w:ilvl="6" w:tplc="0809000F" w:tentative="1">
      <w:start w:val="1"/>
      <w:numFmt w:val="decimal"/>
      <w:lvlText w:val="%7."/>
      <w:lvlJc w:val="left"/>
      <w:pPr>
        <w:ind w:left="4702" w:hanging="360"/>
      </w:pPr>
    </w:lvl>
    <w:lvl w:ilvl="7" w:tplc="08090019" w:tentative="1">
      <w:start w:val="1"/>
      <w:numFmt w:val="lowerLetter"/>
      <w:lvlText w:val="%8."/>
      <w:lvlJc w:val="left"/>
      <w:pPr>
        <w:ind w:left="5422" w:hanging="360"/>
      </w:pPr>
    </w:lvl>
    <w:lvl w:ilvl="8" w:tplc="0809001B" w:tentative="1">
      <w:start w:val="1"/>
      <w:numFmt w:val="lowerRoman"/>
      <w:lvlText w:val="%9."/>
      <w:lvlJc w:val="right"/>
      <w:pPr>
        <w:ind w:left="6142" w:hanging="180"/>
      </w:pPr>
    </w:lvl>
  </w:abstractNum>
  <w:abstractNum w:abstractNumId="1" w15:restartNumberingAfterBreak="0">
    <w:nsid w:val="0FE74407"/>
    <w:multiLevelType w:val="multilevel"/>
    <w:tmpl w:val="1EBC789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 w15:restartNumberingAfterBreak="0">
    <w:nsid w:val="15935BEA"/>
    <w:multiLevelType w:val="multilevel"/>
    <w:tmpl w:val="DB7002D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 w15:restartNumberingAfterBreak="0">
    <w:nsid w:val="17B70798"/>
    <w:multiLevelType w:val="multilevel"/>
    <w:tmpl w:val="1260520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 w15:restartNumberingAfterBreak="0">
    <w:nsid w:val="250C7634"/>
    <w:multiLevelType w:val="multilevel"/>
    <w:tmpl w:val="F46C8FF6"/>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5"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3D1254"/>
    <w:multiLevelType w:val="multilevel"/>
    <w:tmpl w:val="BE648A9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4297597B"/>
    <w:multiLevelType w:val="multilevel"/>
    <w:tmpl w:val="FDB6EDA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0"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B3C12C5"/>
    <w:multiLevelType w:val="multilevel"/>
    <w:tmpl w:val="77E06F6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 w15:restartNumberingAfterBreak="0">
    <w:nsid w:val="52166DDA"/>
    <w:multiLevelType w:val="multilevel"/>
    <w:tmpl w:val="1CCE914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3" w15:restartNumberingAfterBreak="0">
    <w:nsid w:val="5FEE0386"/>
    <w:multiLevelType w:val="multilevel"/>
    <w:tmpl w:val="C8004C2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4" w15:restartNumberingAfterBreak="0">
    <w:nsid w:val="64974FDB"/>
    <w:multiLevelType w:val="multilevel"/>
    <w:tmpl w:val="A8AE88A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5" w15:restartNumberingAfterBreak="0">
    <w:nsid w:val="6A004E88"/>
    <w:multiLevelType w:val="multilevel"/>
    <w:tmpl w:val="DC820AF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6" w15:restartNumberingAfterBreak="0">
    <w:nsid w:val="6BA27D0F"/>
    <w:multiLevelType w:val="multilevel"/>
    <w:tmpl w:val="1B945E7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7" w15:restartNumberingAfterBreak="0">
    <w:nsid w:val="6E97657D"/>
    <w:multiLevelType w:val="multilevel"/>
    <w:tmpl w:val="8FAAD87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8" w15:restartNumberingAfterBreak="0">
    <w:nsid w:val="70EF5E45"/>
    <w:multiLevelType w:val="multilevel"/>
    <w:tmpl w:val="A9B61BC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9" w15:restartNumberingAfterBreak="0">
    <w:nsid w:val="78C61594"/>
    <w:multiLevelType w:val="multilevel"/>
    <w:tmpl w:val="00EA7F5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num w:numId="1" w16cid:durableId="140386667">
    <w:abstractNumId w:val="6"/>
  </w:num>
  <w:num w:numId="2" w16cid:durableId="738098496">
    <w:abstractNumId w:val="10"/>
  </w:num>
  <w:num w:numId="3" w16cid:durableId="1114636586">
    <w:abstractNumId w:val="7"/>
  </w:num>
  <w:num w:numId="4" w16cid:durableId="1648778200">
    <w:abstractNumId w:val="5"/>
  </w:num>
  <w:num w:numId="5" w16cid:durableId="1326129296">
    <w:abstractNumId w:val="15"/>
  </w:num>
  <w:num w:numId="6" w16cid:durableId="1889418237">
    <w:abstractNumId w:val="12"/>
  </w:num>
  <w:num w:numId="7" w16cid:durableId="1700931144">
    <w:abstractNumId w:val="1"/>
  </w:num>
  <w:num w:numId="8" w16cid:durableId="71006770">
    <w:abstractNumId w:val="19"/>
  </w:num>
  <w:num w:numId="9" w16cid:durableId="670063647">
    <w:abstractNumId w:val="3"/>
  </w:num>
  <w:num w:numId="10" w16cid:durableId="320695695">
    <w:abstractNumId w:val="0"/>
  </w:num>
  <w:num w:numId="11" w16cid:durableId="908425127">
    <w:abstractNumId w:val="14"/>
  </w:num>
  <w:num w:numId="12" w16cid:durableId="229390772">
    <w:abstractNumId w:val="11"/>
  </w:num>
  <w:num w:numId="13" w16cid:durableId="385570770">
    <w:abstractNumId w:val="13"/>
  </w:num>
  <w:num w:numId="14" w16cid:durableId="1133477592">
    <w:abstractNumId w:val="18"/>
  </w:num>
  <w:num w:numId="15" w16cid:durableId="690496435">
    <w:abstractNumId w:val="17"/>
  </w:num>
  <w:num w:numId="16" w16cid:durableId="242300718">
    <w:abstractNumId w:val="2"/>
  </w:num>
  <w:num w:numId="17" w16cid:durableId="373119138">
    <w:abstractNumId w:val="4"/>
  </w:num>
  <w:num w:numId="18" w16cid:durableId="174732626">
    <w:abstractNumId w:val="8"/>
  </w:num>
  <w:num w:numId="19" w16cid:durableId="134297654">
    <w:abstractNumId w:val="16"/>
  </w:num>
  <w:num w:numId="20" w16cid:durableId="478012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196"/>
    <w:rsid w:val="00006264"/>
    <w:rsid w:val="0001475B"/>
    <w:rsid w:val="00047953"/>
    <w:rsid w:val="0009037F"/>
    <w:rsid w:val="000E221C"/>
    <w:rsid w:val="000F2B19"/>
    <w:rsid w:val="00104960"/>
    <w:rsid w:val="00126B4A"/>
    <w:rsid w:val="001452D0"/>
    <w:rsid w:val="0014646D"/>
    <w:rsid w:val="00162704"/>
    <w:rsid w:val="00176BBF"/>
    <w:rsid w:val="00203905"/>
    <w:rsid w:val="002179B2"/>
    <w:rsid w:val="0023252C"/>
    <w:rsid w:val="00244237"/>
    <w:rsid w:val="00285C7F"/>
    <w:rsid w:val="00293C91"/>
    <w:rsid w:val="002D5382"/>
    <w:rsid w:val="0034687A"/>
    <w:rsid w:val="004A258F"/>
    <w:rsid w:val="005D50FC"/>
    <w:rsid w:val="005D5C5F"/>
    <w:rsid w:val="0063230E"/>
    <w:rsid w:val="006A2196"/>
    <w:rsid w:val="006C0427"/>
    <w:rsid w:val="006D4D8C"/>
    <w:rsid w:val="006F747E"/>
    <w:rsid w:val="00742E28"/>
    <w:rsid w:val="0074402D"/>
    <w:rsid w:val="00775726"/>
    <w:rsid w:val="00787D7A"/>
    <w:rsid w:val="00797691"/>
    <w:rsid w:val="007A2CBC"/>
    <w:rsid w:val="007B57F6"/>
    <w:rsid w:val="0080261D"/>
    <w:rsid w:val="0080498F"/>
    <w:rsid w:val="00813D6D"/>
    <w:rsid w:val="008228BE"/>
    <w:rsid w:val="00863E59"/>
    <w:rsid w:val="008A15FC"/>
    <w:rsid w:val="008B7956"/>
    <w:rsid w:val="008E36FA"/>
    <w:rsid w:val="008E4CF7"/>
    <w:rsid w:val="008E7CA9"/>
    <w:rsid w:val="008F7DC8"/>
    <w:rsid w:val="009100AC"/>
    <w:rsid w:val="009507DD"/>
    <w:rsid w:val="0096017C"/>
    <w:rsid w:val="0098074C"/>
    <w:rsid w:val="009C5AC5"/>
    <w:rsid w:val="00A64CFA"/>
    <w:rsid w:val="00A84426"/>
    <w:rsid w:val="00AF6250"/>
    <w:rsid w:val="00B165CB"/>
    <w:rsid w:val="00B446EB"/>
    <w:rsid w:val="00B94EE5"/>
    <w:rsid w:val="00BA2E7C"/>
    <w:rsid w:val="00C4249D"/>
    <w:rsid w:val="00C442F1"/>
    <w:rsid w:val="00C63326"/>
    <w:rsid w:val="00CA0333"/>
    <w:rsid w:val="00CD7998"/>
    <w:rsid w:val="00CF3822"/>
    <w:rsid w:val="00D13E8A"/>
    <w:rsid w:val="00D443F4"/>
    <w:rsid w:val="00D52763"/>
    <w:rsid w:val="00D82D08"/>
    <w:rsid w:val="00DA5F97"/>
    <w:rsid w:val="00DC280D"/>
    <w:rsid w:val="00DD5E0B"/>
    <w:rsid w:val="00F07C5C"/>
    <w:rsid w:val="00F304AA"/>
    <w:rsid w:val="00F47134"/>
    <w:rsid w:val="00FB51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F0AE1B"/>
  <w15:chartTrackingRefBased/>
  <w15:docId w15:val="{B6F105FA-106E-4230-9E3A-B473917AA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A84426"/>
    <w:pPr>
      <w:ind w:left="720"/>
      <w:contextualSpacing/>
    </w:pPr>
  </w:style>
  <w:style w:type="table" w:styleId="TableGrid">
    <w:name w:val="Table Grid"/>
    <w:basedOn w:val="TableNormal"/>
    <w:uiPriority w:val="39"/>
    <w:rsid w:val="009C5A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304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04AA"/>
    <w:rPr>
      <w:rFonts w:ascii="Arial" w:hAnsi="Arial"/>
      <w:sz w:val="20"/>
      <w:szCs w:val="20"/>
    </w:rPr>
  </w:style>
  <w:style w:type="character" w:styleId="FootnoteReference">
    <w:name w:val="footnote reference"/>
    <w:basedOn w:val="DefaultParagraphFont"/>
    <w:uiPriority w:val="99"/>
    <w:semiHidden/>
    <w:unhideWhenUsed/>
    <w:rsid w:val="00F304A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449271">
      <w:bodyDiv w:val="1"/>
      <w:marLeft w:val="0"/>
      <w:marRight w:val="0"/>
      <w:marTop w:val="0"/>
      <w:marBottom w:val="0"/>
      <w:divBdr>
        <w:top w:val="none" w:sz="0" w:space="0" w:color="auto"/>
        <w:left w:val="none" w:sz="0" w:space="0" w:color="auto"/>
        <w:bottom w:val="none" w:sz="0" w:space="0" w:color="auto"/>
        <w:right w:val="none" w:sz="0" w:space="0" w:color="auto"/>
      </w:divBdr>
    </w:div>
    <w:div w:id="618225613">
      <w:bodyDiv w:val="1"/>
      <w:marLeft w:val="0"/>
      <w:marRight w:val="0"/>
      <w:marTop w:val="0"/>
      <w:marBottom w:val="0"/>
      <w:divBdr>
        <w:top w:val="none" w:sz="0" w:space="0" w:color="auto"/>
        <w:left w:val="none" w:sz="0" w:space="0" w:color="auto"/>
        <w:bottom w:val="none" w:sz="0" w:space="0" w:color="auto"/>
        <w:right w:val="none" w:sz="0" w:space="0" w:color="auto"/>
      </w:divBdr>
    </w:div>
    <w:div w:id="812213421">
      <w:bodyDiv w:val="1"/>
      <w:marLeft w:val="0"/>
      <w:marRight w:val="0"/>
      <w:marTop w:val="0"/>
      <w:marBottom w:val="0"/>
      <w:divBdr>
        <w:top w:val="none" w:sz="0" w:space="0" w:color="auto"/>
        <w:left w:val="none" w:sz="0" w:space="0" w:color="auto"/>
        <w:bottom w:val="none" w:sz="0" w:space="0" w:color="auto"/>
        <w:right w:val="none" w:sz="0" w:space="0" w:color="auto"/>
      </w:divBdr>
    </w:div>
    <w:div w:id="1297295119">
      <w:bodyDiv w:val="1"/>
      <w:marLeft w:val="0"/>
      <w:marRight w:val="0"/>
      <w:marTop w:val="0"/>
      <w:marBottom w:val="0"/>
      <w:divBdr>
        <w:top w:val="none" w:sz="0" w:space="0" w:color="auto"/>
        <w:left w:val="none" w:sz="0" w:space="0" w:color="auto"/>
        <w:bottom w:val="none" w:sz="0" w:space="0" w:color="auto"/>
        <w:right w:val="none" w:sz="0" w:space="0" w:color="auto"/>
      </w:divBdr>
    </w:div>
    <w:div w:id="1325428900">
      <w:bodyDiv w:val="1"/>
      <w:marLeft w:val="0"/>
      <w:marRight w:val="0"/>
      <w:marTop w:val="0"/>
      <w:marBottom w:val="0"/>
      <w:divBdr>
        <w:top w:val="none" w:sz="0" w:space="0" w:color="auto"/>
        <w:left w:val="none" w:sz="0" w:space="0" w:color="auto"/>
        <w:bottom w:val="none" w:sz="0" w:space="0" w:color="auto"/>
        <w:right w:val="none" w:sz="0" w:space="0" w:color="auto"/>
      </w:divBdr>
    </w:div>
    <w:div w:id="1664777068">
      <w:bodyDiv w:val="1"/>
      <w:marLeft w:val="0"/>
      <w:marRight w:val="0"/>
      <w:marTop w:val="0"/>
      <w:marBottom w:val="0"/>
      <w:divBdr>
        <w:top w:val="none" w:sz="0" w:space="0" w:color="auto"/>
        <w:left w:val="none" w:sz="0" w:space="0" w:color="auto"/>
        <w:bottom w:val="none" w:sz="0" w:space="0" w:color="auto"/>
        <w:right w:val="none" w:sz="0" w:space="0" w:color="auto"/>
      </w:divBdr>
    </w:div>
    <w:div w:id="1749645414">
      <w:bodyDiv w:val="1"/>
      <w:marLeft w:val="0"/>
      <w:marRight w:val="0"/>
      <w:marTop w:val="0"/>
      <w:marBottom w:val="0"/>
      <w:divBdr>
        <w:top w:val="none" w:sz="0" w:space="0" w:color="auto"/>
        <w:left w:val="none" w:sz="0" w:space="0" w:color="auto"/>
        <w:bottom w:val="none" w:sz="0" w:space="0" w:color="auto"/>
        <w:right w:val="none" w:sz="0" w:space="0" w:color="auto"/>
      </w:divBdr>
    </w:div>
    <w:div w:id="1963997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4D94ED4E309477B94CF1110AB1F676A"/>
        <w:category>
          <w:name w:val="General"/>
          <w:gallery w:val="placeholder"/>
        </w:category>
        <w:types>
          <w:type w:val="bbPlcHdr"/>
        </w:types>
        <w:behaviors>
          <w:behavior w:val="content"/>
        </w:behaviors>
        <w:guid w:val="{7CA54A7D-7C45-4985-822D-7EA9DB8BDBC9}"/>
      </w:docPartPr>
      <w:docPartBody>
        <w:p w:rsidR="002E3E00" w:rsidRDefault="00000000">
          <w:pPr>
            <w:pStyle w:val="D4D94ED4E309477B94CF1110AB1F676A"/>
          </w:pPr>
          <w:r w:rsidRPr="00560755">
            <w:rPr>
              <w:rStyle w:val="PlaceholderText"/>
            </w:rPr>
            <w:t>[Title]</w:t>
          </w:r>
        </w:p>
      </w:docPartBody>
    </w:docPart>
    <w:docPart>
      <w:docPartPr>
        <w:name w:val="B226B65549DA40EA95DFCF0D7F5EAB80"/>
        <w:category>
          <w:name w:val="General"/>
          <w:gallery w:val="placeholder"/>
        </w:category>
        <w:types>
          <w:type w:val="bbPlcHdr"/>
        </w:types>
        <w:behaviors>
          <w:behavior w:val="content"/>
        </w:behaviors>
        <w:guid w:val="{59DC0C84-9B7B-4BAA-8E01-7E810FD24719}"/>
      </w:docPartPr>
      <w:docPartBody>
        <w:p w:rsidR="002E3E00" w:rsidRDefault="00000000">
          <w:pPr>
            <w:pStyle w:val="B226B65549DA40EA95DFCF0D7F5EAB80"/>
          </w:pPr>
          <w:r w:rsidRPr="00560755">
            <w:rPr>
              <w:rStyle w:val="PlaceholderText"/>
            </w:rPr>
            <w:t>[Publish Date]</w:t>
          </w:r>
        </w:p>
      </w:docPartBody>
    </w:docPart>
    <w:docPart>
      <w:docPartPr>
        <w:name w:val="C2E6A06F916B451B808FAA83DF78F869"/>
        <w:category>
          <w:name w:val="General"/>
          <w:gallery w:val="placeholder"/>
        </w:category>
        <w:types>
          <w:type w:val="bbPlcHdr"/>
        </w:types>
        <w:behaviors>
          <w:behavior w:val="content"/>
        </w:behaviors>
        <w:guid w:val="{B40B0BBA-854A-424E-A883-8E8D3F825CF5}"/>
      </w:docPartPr>
      <w:docPartBody>
        <w:p w:rsidR="002E3E00" w:rsidRDefault="00000000">
          <w:pPr>
            <w:pStyle w:val="C2E6A06F916B451B808FAA83DF78F869"/>
          </w:pPr>
          <w:r w:rsidRPr="00560755">
            <w:rPr>
              <w:rStyle w:val="PlaceholderText"/>
            </w:rPr>
            <w:t>[Author]</w:t>
          </w:r>
        </w:p>
      </w:docPartBody>
    </w:docPart>
    <w:docPart>
      <w:docPartPr>
        <w:name w:val="D1952EDFE2194997B10E2F9109F5748B"/>
        <w:category>
          <w:name w:val="General"/>
          <w:gallery w:val="placeholder"/>
        </w:category>
        <w:types>
          <w:type w:val="bbPlcHdr"/>
        </w:types>
        <w:behaviors>
          <w:behavior w:val="content"/>
        </w:behaviors>
        <w:guid w:val="{D85BD50F-25B9-4D64-BBC6-C4D2B9BBCEFF}"/>
      </w:docPartPr>
      <w:docPartBody>
        <w:p w:rsidR="002E3E00" w:rsidRDefault="00000000">
          <w:pPr>
            <w:pStyle w:val="D1952EDFE2194997B10E2F9109F5748B"/>
          </w:pPr>
          <w:r w:rsidRPr="00560755">
            <w:rPr>
              <w:rStyle w:val="PlaceholderText"/>
            </w:rPr>
            <w:t>[Category]</w:t>
          </w:r>
        </w:p>
      </w:docPartBody>
    </w:docPart>
    <w:docPart>
      <w:docPartPr>
        <w:name w:val="1BA11575C7924340A6BBAD988D7C8538"/>
        <w:category>
          <w:name w:val="General"/>
          <w:gallery w:val="placeholder"/>
        </w:category>
        <w:types>
          <w:type w:val="bbPlcHdr"/>
        </w:types>
        <w:behaviors>
          <w:behavior w:val="content"/>
        </w:behaviors>
        <w:guid w:val="{257D4981-83DE-4ED4-8BC2-8D7F7148FF52}"/>
      </w:docPartPr>
      <w:docPartBody>
        <w:p w:rsidR="002E3E00" w:rsidRDefault="00000000">
          <w:pPr>
            <w:pStyle w:val="1BA11575C7924340A6BBAD988D7C8538"/>
          </w:pPr>
          <w:r w:rsidRPr="00560755">
            <w:rPr>
              <w:rStyle w:val="PlaceholderText"/>
            </w:rPr>
            <w:t>[Company]</w:t>
          </w:r>
        </w:p>
      </w:docPartBody>
    </w:docPart>
    <w:docPart>
      <w:docPartPr>
        <w:name w:val="21DEC3FD7DAC4C82B14015E9C53B6862"/>
        <w:category>
          <w:name w:val="General"/>
          <w:gallery w:val="placeholder"/>
        </w:category>
        <w:types>
          <w:type w:val="bbPlcHdr"/>
        </w:types>
        <w:behaviors>
          <w:behavior w:val="content"/>
        </w:behaviors>
        <w:guid w:val="{6CBDAD8A-7C4A-4ECA-ADCF-9285EAB5FCF2}"/>
      </w:docPartPr>
      <w:docPartBody>
        <w:p w:rsidR="002E3E00" w:rsidRDefault="00000000">
          <w:pPr>
            <w:pStyle w:val="21DEC3FD7DAC4C82B14015E9C53B6862"/>
          </w:pPr>
          <w:r w:rsidRPr="00560755">
            <w:rPr>
              <w:rStyle w:val="PlaceholderText"/>
            </w:rPr>
            <w:t>[Title]</w:t>
          </w:r>
        </w:p>
      </w:docPartBody>
    </w:docPart>
    <w:docPart>
      <w:docPartPr>
        <w:name w:val="7A2C568D041346169947ED9A2DE37432"/>
        <w:category>
          <w:name w:val="General"/>
          <w:gallery w:val="placeholder"/>
        </w:category>
        <w:types>
          <w:type w:val="bbPlcHdr"/>
        </w:types>
        <w:behaviors>
          <w:behavior w:val="content"/>
        </w:behaviors>
        <w:guid w:val="{4A678319-8A57-4E19-ACD6-A59FCE1414AA}"/>
      </w:docPartPr>
      <w:docPartBody>
        <w:p w:rsidR="002E3E00" w:rsidRDefault="00000000">
          <w:pPr>
            <w:pStyle w:val="7A2C568D041346169947ED9A2DE37432"/>
          </w:pPr>
          <w:r w:rsidRPr="00560755">
            <w:rPr>
              <w:rStyle w:val="PlaceholderText"/>
            </w:rPr>
            <w:t>[Category]</w:t>
          </w:r>
        </w:p>
      </w:docPartBody>
    </w:docPart>
    <w:docPart>
      <w:docPartPr>
        <w:name w:val="ED70EC2CD563449ABC0233F318A692C3"/>
        <w:category>
          <w:name w:val="General"/>
          <w:gallery w:val="placeholder"/>
        </w:category>
        <w:types>
          <w:type w:val="bbPlcHdr"/>
        </w:types>
        <w:behaviors>
          <w:behavior w:val="content"/>
        </w:behaviors>
        <w:guid w:val="{41BCB7A8-3B32-41C0-A81E-7C93931595C2}"/>
      </w:docPartPr>
      <w:docPartBody>
        <w:p w:rsidR="002E3E00" w:rsidRDefault="00000000">
          <w:pPr>
            <w:pStyle w:val="ED70EC2CD563449ABC0233F318A692C3"/>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CAA"/>
    <w:rsid w:val="002D5382"/>
    <w:rsid w:val="002E3E00"/>
    <w:rsid w:val="00C01889"/>
    <w:rsid w:val="00C54CAA"/>
    <w:rsid w:val="00D125C9"/>
    <w:rsid w:val="00DA5F97"/>
    <w:rsid w:val="00E81086"/>
    <w:rsid w:val="00FB51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4D94ED4E309477B94CF1110AB1F676A">
    <w:name w:val="D4D94ED4E309477B94CF1110AB1F676A"/>
  </w:style>
  <w:style w:type="paragraph" w:customStyle="1" w:styleId="B226B65549DA40EA95DFCF0D7F5EAB80">
    <w:name w:val="B226B65549DA40EA95DFCF0D7F5EAB80"/>
  </w:style>
  <w:style w:type="paragraph" w:customStyle="1" w:styleId="C2E6A06F916B451B808FAA83DF78F869">
    <w:name w:val="C2E6A06F916B451B808FAA83DF78F869"/>
  </w:style>
  <w:style w:type="paragraph" w:customStyle="1" w:styleId="D1952EDFE2194997B10E2F9109F5748B">
    <w:name w:val="D1952EDFE2194997B10E2F9109F5748B"/>
  </w:style>
  <w:style w:type="paragraph" w:customStyle="1" w:styleId="1BA11575C7924340A6BBAD988D7C8538">
    <w:name w:val="1BA11575C7924340A6BBAD988D7C8538"/>
  </w:style>
  <w:style w:type="paragraph" w:customStyle="1" w:styleId="21DEC3FD7DAC4C82B14015E9C53B6862">
    <w:name w:val="21DEC3FD7DAC4C82B14015E9C53B6862"/>
  </w:style>
  <w:style w:type="paragraph" w:customStyle="1" w:styleId="7A2C568D041346169947ED9A2DE37432">
    <w:name w:val="7A2C568D041346169947ED9A2DE37432"/>
  </w:style>
  <w:style w:type="paragraph" w:customStyle="1" w:styleId="ED70EC2CD563449ABC0233F318A692C3">
    <w:name w:val="ED70EC2CD563449ABC0233F318A692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2025-11-26T00:00:00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1346F3-302C-45C2-9047-73058CD5A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70</TotalTime>
  <Pages>12</Pages>
  <Words>3714</Words>
  <Characters>21249</Characters>
  <Application>Microsoft Office Word</Application>
  <DocSecurity>0</DocSecurity>
  <Lines>442</Lines>
  <Paragraphs>195</Paragraphs>
  <ScaleCrop>false</ScaleCrop>
  <HeadingPairs>
    <vt:vector size="2" baseType="variant">
      <vt:variant>
        <vt:lpstr>Title</vt:lpstr>
      </vt:variant>
      <vt:variant>
        <vt:i4>1</vt:i4>
      </vt:variant>
    </vt:vector>
  </HeadingPairs>
  <TitlesOfParts>
    <vt:vector size="1" baseType="lpstr">
      <vt:lpstr>Light-weight Membership Management Policy Development (AARC-I086)</vt:lpstr>
    </vt:vector>
  </TitlesOfParts>
  <Company>AARC Community</Company>
  <LinksUpToDate>false</LinksUpToDate>
  <CharactersWithSpaces>24768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Light-weight Membership Management Policy Development</dc:title>
  <dc:subject>Membership Management</dc:subject>
  <dc:creator>David P. Kelsey; Hannah Short; Maarten Kremers; David L. Groep</dc:creator>
  <cp:keywords>aarc; policy; membership management; pdk</cp:keywords>
  <dc:description/>
  <cp:lastModifiedBy>davidg</cp:lastModifiedBy>
  <cp:revision>32</cp:revision>
  <dcterms:created xsi:type="dcterms:W3CDTF">2025-11-24T12:09:00Z</dcterms:created>
  <dcterms:modified xsi:type="dcterms:W3CDTF">2026-01-21T14:53:00Z</dcterms:modified>
  <cp:category>AARC-I086</cp:category>
  <cp:contentStatus>FINAL</cp:contentStatus>
</cp:coreProperties>
</file>